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3" w:rsidRDefault="00510373" w:rsidP="005103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Materiały </w:t>
      </w:r>
      <w:r w:rsidR="00D14853">
        <w:rPr>
          <w:rFonts w:ascii="Times New Roman" w:eastAsia="Times New Roman" w:hAnsi="Times New Roman" w:cs="Times New Roman"/>
          <w:sz w:val="40"/>
          <w:szCs w:val="40"/>
        </w:rPr>
        <w:t>–</w:t>
      </w:r>
      <w:r w:rsidR="00890723">
        <w:rPr>
          <w:rFonts w:ascii="Times New Roman" w:eastAsia="Times New Roman" w:hAnsi="Times New Roman" w:cs="Times New Roman"/>
          <w:sz w:val="40"/>
          <w:szCs w:val="40"/>
        </w:rPr>
        <w:t xml:space="preserve">mgr </w:t>
      </w:r>
      <w:r w:rsidR="00D14853">
        <w:rPr>
          <w:rFonts w:ascii="Times New Roman" w:eastAsia="Times New Roman" w:hAnsi="Times New Roman" w:cs="Times New Roman"/>
          <w:sz w:val="40"/>
          <w:szCs w:val="40"/>
        </w:rPr>
        <w:t>M.</w:t>
      </w:r>
      <w:r w:rsidR="0089072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14853">
        <w:rPr>
          <w:rFonts w:ascii="Times New Roman" w:eastAsia="Times New Roman" w:hAnsi="Times New Roman" w:cs="Times New Roman"/>
          <w:sz w:val="40"/>
          <w:szCs w:val="40"/>
        </w:rPr>
        <w:t>Kubera</w:t>
      </w:r>
    </w:p>
    <w:p w:rsidR="00510373" w:rsidRDefault="001B563F" w:rsidP="005103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Zjazd 28-29.03.2020</w:t>
      </w:r>
    </w:p>
    <w:p w:rsidR="00510373" w:rsidRDefault="00D14853" w:rsidP="005103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J.polski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- </w:t>
      </w:r>
      <w:r w:rsidR="00510373">
        <w:rPr>
          <w:rFonts w:ascii="Times New Roman" w:eastAsia="Times New Roman" w:hAnsi="Times New Roman" w:cs="Times New Roman"/>
          <w:b/>
          <w:sz w:val="40"/>
          <w:szCs w:val="40"/>
        </w:rPr>
        <w:t>SEMESTR II</w:t>
      </w:r>
      <w:r w:rsidR="00510373">
        <w:rPr>
          <w:rFonts w:ascii="Times New Roman" w:eastAsia="Times New Roman" w:hAnsi="Times New Roman" w:cs="Times New Roman"/>
          <w:sz w:val="40"/>
          <w:szCs w:val="40"/>
        </w:rPr>
        <w:t>  - Analiza i interpretacja polskiej poezji barokowej na przykładzie utworów:</w:t>
      </w:r>
    </w:p>
    <w:p w:rsidR="00510373" w:rsidRDefault="00510373" w:rsidP="005103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Jana Andrzeja Morsztyna, Daniela Naborowskiego i Wacława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Potockiego.Proszę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przeczytać i zinterpretować utwory Morsztyna pod tytułem: Do trupa i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Niestatek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. Naborowskiego: Marność i Krótkość żywota oraz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Potockiego:Veto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albo nie pozwalam.</w:t>
      </w:r>
    </w:p>
    <w:p w:rsidR="00D14853" w:rsidRDefault="00D14853" w:rsidP="00D1485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14853" w:rsidRDefault="00890723" w:rsidP="00D14853">
      <w:pPr>
        <w:rPr>
          <w:sz w:val="36"/>
          <w:szCs w:val="36"/>
        </w:rPr>
      </w:pPr>
      <w:r>
        <w:rPr>
          <w:sz w:val="36"/>
          <w:szCs w:val="36"/>
        </w:rPr>
        <w:t xml:space="preserve">mgr </w:t>
      </w:r>
      <w:r w:rsidR="00D14853">
        <w:rPr>
          <w:sz w:val="36"/>
          <w:szCs w:val="36"/>
        </w:rPr>
        <w:t xml:space="preserve">Adam </w:t>
      </w:r>
      <w:r w:rsidR="001B7528">
        <w:rPr>
          <w:sz w:val="36"/>
          <w:szCs w:val="36"/>
        </w:rPr>
        <w:t xml:space="preserve">SAREK </w:t>
      </w:r>
      <w:r w:rsidR="001B7528">
        <w:rPr>
          <w:sz w:val="36"/>
          <w:szCs w:val="36"/>
        </w:rPr>
        <w:tab/>
        <w:t xml:space="preserve">   zjazd   28-29. 03.2020</w:t>
      </w:r>
    </w:p>
    <w:p w:rsidR="00D14853" w:rsidRDefault="00D14853" w:rsidP="00D14853">
      <w:pPr>
        <w:rPr>
          <w:sz w:val="36"/>
          <w:szCs w:val="36"/>
        </w:rPr>
      </w:pPr>
      <w:r>
        <w:rPr>
          <w:sz w:val="36"/>
          <w:szCs w:val="36"/>
        </w:rPr>
        <w:t>Zagadnienia do własnej nauki przez słuchaczy</w:t>
      </w:r>
      <w:r>
        <w:rPr>
          <w:b/>
          <w:sz w:val="36"/>
          <w:szCs w:val="36"/>
        </w:rPr>
        <w:t>: MATEMATYKA</w:t>
      </w:r>
    </w:p>
    <w:p w:rsidR="00D14853" w:rsidRDefault="00D14853" w:rsidP="00D1485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Sem.II</w:t>
      </w:r>
      <w:proofErr w:type="spellEnd"/>
    </w:p>
    <w:p w:rsidR="00D14853" w:rsidRDefault="00D14853" w:rsidP="00D1485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Dziedzina i miejsca zerowe funkcji.</w:t>
      </w:r>
    </w:p>
    <w:p w:rsidR="00D14853" w:rsidRDefault="00D14853" w:rsidP="00D1485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Szkicowanie wykresu funkcji.</w:t>
      </w:r>
    </w:p>
    <w:p w:rsidR="00D14853" w:rsidRDefault="00D14853" w:rsidP="00D1485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Monotoniczność funkcji.</w:t>
      </w:r>
    </w:p>
    <w:p w:rsidR="00D14853" w:rsidRDefault="00D14853" w:rsidP="00D1485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Odczytywanie własności funkcji z wykresu.</w:t>
      </w:r>
    </w:p>
    <w:p w:rsidR="00890723" w:rsidRDefault="00D14853" w:rsidP="001B563F">
      <w:r w:rsidRPr="004A5DA7">
        <w:rPr>
          <w:rFonts w:ascii="Liberation Serif" w:hAnsi="Liberation Serif" w:cs="Liberation Serif"/>
          <w:b/>
          <w:bCs/>
          <w:sz w:val="28"/>
          <w:szCs w:val="28"/>
        </w:rPr>
        <w:t xml:space="preserve">Podręcznik:   </w:t>
      </w:r>
      <w:r w:rsidRPr="004A5DA7">
        <w:rPr>
          <w:rFonts w:ascii="Liberation Serif" w:hAnsi="Liberation Serif" w:cs="Liberation Serif"/>
          <w:sz w:val="28"/>
          <w:szCs w:val="28"/>
        </w:rPr>
        <w:t xml:space="preserve">Wojciech </w:t>
      </w:r>
      <w:proofErr w:type="spellStart"/>
      <w:r w:rsidRPr="004A5DA7">
        <w:rPr>
          <w:rFonts w:ascii="Liberation Serif" w:hAnsi="Liberation Serif" w:cs="Liberation Serif"/>
          <w:sz w:val="28"/>
          <w:szCs w:val="28"/>
        </w:rPr>
        <w:t>Babiański,Lech</w:t>
      </w:r>
      <w:proofErr w:type="spellEnd"/>
      <w:r w:rsidRPr="004A5DA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A5DA7">
        <w:rPr>
          <w:rFonts w:ascii="Liberation Serif" w:hAnsi="Liberation Serif" w:cs="Liberation Serif"/>
          <w:sz w:val="28"/>
          <w:szCs w:val="28"/>
        </w:rPr>
        <w:t>Chańko,Dorota</w:t>
      </w:r>
      <w:proofErr w:type="spellEnd"/>
      <w:r w:rsidRPr="004A5DA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A5DA7">
        <w:rPr>
          <w:rFonts w:ascii="Liberation Serif" w:hAnsi="Liberation Serif" w:cs="Liberation Serif"/>
          <w:sz w:val="28"/>
          <w:szCs w:val="28"/>
        </w:rPr>
        <w:t>Ponczek</w:t>
      </w:r>
      <w:proofErr w:type="spellEnd"/>
      <w:r w:rsidRPr="004A5DA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A5DA7">
        <w:rPr>
          <w:rFonts w:ascii="Liberation Serif" w:hAnsi="Liberation Serif" w:cs="Liberation Serif"/>
          <w:sz w:val="28"/>
          <w:szCs w:val="28"/>
        </w:rPr>
        <w:t>MATeMAtyka</w:t>
      </w:r>
      <w:proofErr w:type="spellEnd"/>
      <w:r w:rsidRPr="004A5DA7">
        <w:rPr>
          <w:rFonts w:ascii="Liberation Serif" w:hAnsi="Liberation Serif" w:cs="Liberation Serif"/>
          <w:sz w:val="28"/>
          <w:szCs w:val="28"/>
        </w:rPr>
        <w:t xml:space="preserve">.  dla szkół </w:t>
      </w:r>
      <w:proofErr w:type="spellStart"/>
      <w:r w:rsidRPr="004A5DA7">
        <w:rPr>
          <w:rFonts w:ascii="Liberation Serif" w:hAnsi="Liberation Serif" w:cs="Liberation Serif"/>
          <w:sz w:val="28"/>
          <w:szCs w:val="28"/>
        </w:rPr>
        <w:t>ponadgimnazjalnych</w:t>
      </w:r>
      <w:proofErr w:type="spellEnd"/>
      <w:r w:rsidRPr="004A5DA7">
        <w:rPr>
          <w:rFonts w:ascii="Liberation Serif" w:hAnsi="Liberation Serif" w:cs="Liberation Serif"/>
          <w:sz w:val="28"/>
          <w:szCs w:val="28"/>
        </w:rPr>
        <w:t xml:space="preserve"> zakres podstawowy i rozszerzony kl. I NOWA ERA lub każdy inny podręcznik w którym znajdują się </w:t>
      </w:r>
      <w:r w:rsidRPr="004A5DA7">
        <w:rPr>
          <w:rFonts w:ascii="Liberation Serif" w:hAnsi="Liberation Serif" w:cs="Liberation Serif"/>
          <w:sz w:val="32"/>
          <w:szCs w:val="32"/>
        </w:rPr>
        <w:t>powyższe zagadnienia.</w:t>
      </w:r>
      <w:r w:rsidR="001B563F">
        <w:t xml:space="preserve"> </w:t>
      </w:r>
    </w:p>
    <w:p w:rsidR="001B7528" w:rsidRDefault="001B7528" w:rsidP="00890723">
      <w:pPr>
        <w:jc w:val="center"/>
      </w:pPr>
    </w:p>
    <w:p w:rsidR="001B7528" w:rsidRDefault="001B7528" w:rsidP="001B7528">
      <w:pPr>
        <w:ind w:left="360"/>
      </w:pPr>
    </w:p>
    <w:p w:rsidR="001B7528" w:rsidRPr="001B7528" w:rsidRDefault="001B7528" w:rsidP="001B7528">
      <w:pPr>
        <w:ind w:left="360"/>
        <w:rPr>
          <w:b/>
          <w:sz w:val="28"/>
          <w:szCs w:val="28"/>
        </w:rPr>
      </w:pPr>
      <w:r w:rsidRPr="001B7528">
        <w:rPr>
          <w:b/>
          <w:sz w:val="28"/>
          <w:szCs w:val="28"/>
        </w:rPr>
        <w:t>Zagadnienia do własnej nauki przez słuchaczy :</w:t>
      </w:r>
    </w:p>
    <w:p w:rsidR="001B7528" w:rsidRPr="001B7528" w:rsidRDefault="001B7528" w:rsidP="001B75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1B7528">
        <w:rPr>
          <w:b/>
          <w:sz w:val="28"/>
          <w:szCs w:val="28"/>
        </w:rPr>
        <w:t xml:space="preserve">gr B. </w:t>
      </w:r>
      <w:proofErr w:type="spellStart"/>
      <w:r w:rsidRPr="001B7528">
        <w:rPr>
          <w:b/>
          <w:sz w:val="28"/>
          <w:szCs w:val="28"/>
        </w:rPr>
        <w:t>Czupryńska</w:t>
      </w:r>
      <w:proofErr w:type="spellEnd"/>
      <w:r w:rsidR="001B563F">
        <w:rPr>
          <w:b/>
          <w:sz w:val="28"/>
          <w:szCs w:val="28"/>
        </w:rPr>
        <w:t xml:space="preserve"> zjazd 28-29.03.2020</w:t>
      </w:r>
    </w:p>
    <w:p w:rsidR="001B7528" w:rsidRPr="001B7528" w:rsidRDefault="001B7528" w:rsidP="001B7528">
      <w:pPr>
        <w:ind w:left="360"/>
        <w:rPr>
          <w:sz w:val="28"/>
          <w:szCs w:val="28"/>
        </w:rPr>
      </w:pPr>
      <w:r w:rsidRPr="001B7528">
        <w:rPr>
          <w:b/>
          <w:sz w:val="28"/>
          <w:szCs w:val="28"/>
        </w:rPr>
        <w:t>Fizyka semestr</w:t>
      </w:r>
      <w:r w:rsidRPr="001B7528">
        <w:rPr>
          <w:sz w:val="28"/>
          <w:szCs w:val="28"/>
        </w:rPr>
        <w:t xml:space="preserve"> II:</w:t>
      </w:r>
    </w:p>
    <w:p w:rsidR="001B7528" w:rsidRPr="001B7528" w:rsidRDefault="001B7528" w:rsidP="001B7528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1B7528">
        <w:rPr>
          <w:sz w:val="28"/>
          <w:szCs w:val="28"/>
        </w:rPr>
        <w:t>Prawa Keplera.</w:t>
      </w:r>
    </w:p>
    <w:p w:rsidR="001B7528" w:rsidRPr="001B7528" w:rsidRDefault="001B7528" w:rsidP="001B7528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1B7528">
        <w:rPr>
          <w:sz w:val="28"/>
          <w:szCs w:val="28"/>
        </w:rPr>
        <w:t>Słońce- Ziemia- Księżyc.</w:t>
      </w:r>
    </w:p>
    <w:p w:rsidR="001B7528" w:rsidRPr="001B7528" w:rsidRDefault="001B7528" w:rsidP="001B7528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1B7528">
        <w:rPr>
          <w:sz w:val="28"/>
          <w:szCs w:val="28"/>
        </w:rPr>
        <w:lastRenderedPageBreak/>
        <w:t>Loty kosmiczne</w:t>
      </w:r>
    </w:p>
    <w:p w:rsidR="001B7528" w:rsidRPr="001B7528" w:rsidRDefault="001B7528" w:rsidP="001B7528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1B7528">
        <w:rPr>
          <w:sz w:val="28"/>
          <w:szCs w:val="28"/>
        </w:rPr>
        <w:t>Ciężar i nieważkość.</w:t>
      </w:r>
    </w:p>
    <w:p w:rsidR="001B7528" w:rsidRPr="001B7528" w:rsidRDefault="001B7528" w:rsidP="001B7528">
      <w:pPr>
        <w:rPr>
          <w:sz w:val="28"/>
          <w:szCs w:val="28"/>
        </w:rPr>
      </w:pPr>
      <w:r w:rsidRPr="001B7528">
        <w:rPr>
          <w:b/>
          <w:sz w:val="28"/>
          <w:szCs w:val="28"/>
        </w:rPr>
        <w:t>Podręcznik :</w:t>
      </w:r>
      <w:r w:rsidRPr="001B7528">
        <w:rPr>
          <w:sz w:val="28"/>
          <w:szCs w:val="28"/>
        </w:rPr>
        <w:t xml:space="preserve"> Marcin Braun i Weronika Śliwa : Odkryć fizykę. Podręcznik dla szkół </w:t>
      </w:r>
      <w:proofErr w:type="spellStart"/>
      <w:r w:rsidRPr="001B7528">
        <w:rPr>
          <w:sz w:val="28"/>
          <w:szCs w:val="28"/>
        </w:rPr>
        <w:t>ponadgimnazjalnych</w:t>
      </w:r>
      <w:proofErr w:type="spellEnd"/>
      <w:r w:rsidRPr="001B7528">
        <w:rPr>
          <w:sz w:val="28"/>
          <w:szCs w:val="28"/>
        </w:rPr>
        <w:t xml:space="preserve"> zakres podstawowy Nowa Era</w:t>
      </w:r>
    </w:p>
    <w:p w:rsidR="001B7528" w:rsidRDefault="001B7528" w:rsidP="00890723">
      <w:pPr>
        <w:jc w:val="center"/>
      </w:pPr>
    </w:p>
    <w:p w:rsidR="00890723" w:rsidRDefault="00890723" w:rsidP="00890723">
      <w:pPr>
        <w:jc w:val="center"/>
      </w:pPr>
    </w:p>
    <w:p w:rsidR="00890723" w:rsidRPr="00890723" w:rsidRDefault="00890723" w:rsidP="00890723">
      <w:pPr>
        <w:jc w:val="center"/>
        <w:rPr>
          <w:b/>
          <w:sz w:val="28"/>
          <w:szCs w:val="28"/>
          <w:u w:val="single"/>
        </w:rPr>
      </w:pPr>
      <w:r w:rsidRPr="00890723">
        <w:rPr>
          <w:b/>
          <w:sz w:val="28"/>
          <w:szCs w:val="28"/>
          <w:u w:val="single"/>
        </w:rPr>
        <w:t xml:space="preserve"> MATERIAŁY POWTÓRZENIOWE Z HISTORII DLA SŁUCHACZY                                                                                 </w:t>
      </w:r>
    </w:p>
    <w:p w:rsidR="00890723" w:rsidRPr="00890723" w:rsidRDefault="00890723" w:rsidP="00890723">
      <w:pPr>
        <w:rPr>
          <w:b/>
          <w:sz w:val="28"/>
          <w:szCs w:val="28"/>
        </w:rPr>
      </w:pPr>
      <w:r w:rsidRPr="00890723">
        <w:rPr>
          <w:b/>
          <w:sz w:val="28"/>
          <w:szCs w:val="28"/>
        </w:rPr>
        <w:t xml:space="preserve">mgr Andrzej Kubera- SEMESTR II </w:t>
      </w:r>
      <w:r w:rsidR="001B563F">
        <w:rPr>
          <w:b/>
          <w:sz w:val="28"/>
          <w:szCs w:val="28"/>
        </w:rPr>
        <w:t xml:space="preserve"> zjazd 28-29.03.2020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1/ II wojna światowa – powtórzenie materiału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A/ Określ, kim byli i jaka rolę w omawianym okresie odegrali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- Władysław Anders                                       - Tadeusz Komorowski „Bór”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 xml:space="preserve">- Marek Edelman                                            - Jan </w:t>
      </w:r>
      <w:proofErr w:type="spellStart"/>
      <w:r w:rsidRPr="00890723">
        <w:rPr>
          <w:sz w:val="28"/>
          <w:szCs w:val="28"/>
        </w:rPr>
        <w:t>Piwnik</w:t>
      </w:r>
      <w:proofErr w:type="spellEnd"/>
      <w:r w:rsidRPr="00890723">
        <w:rPr>
          <w:sz w:val="28"/>
          <w:szCs w:val="28"/>
        </w:rPr>
        <w:t xml:space="preserve"> „Ponury”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- Henryk Dobrzański                                      - Harry Truman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- Stanisław Mikołajczyk                               -  Wiaczesław Mołotow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- Władysław Sikorski                                   -  Stanisław Maczek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- Charles de Gaulle                                     - Joachim von Ribbentrop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B/ Wyjaśnij terminy i pojęcia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a/ Akcja „AB”                                                - Służba Zwycięstwu Polski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b/ Delegatura Rządu RP na Kraj                - Taktyka żabiego skoku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c/ Związek Walki Zbrojnej                          - Blitzkrieg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d/ Szare Szeregi                                           - państwo Vichy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e/ Konferencje Wielkiej Trójki                 - Karta Atlantycka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f/ Holocaust                                               -   zbrodnia katyńska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C/ Posługując się mapą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lastRenderedPageBreak/>
        <w:t xml:space="preserve">a/ wskaż miejsca największych bitew kampanii wrześniowej 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b/ Wymień obszary, które obejmowało Generalne Gubernatorstwo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c/ Wskaż zdobycze terytorialne ZSRR do końca 1940 roku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d/ Odszukaj miejsca gdzie odbyły się najważniejsze konferencje międzynarodowe w okresie II wojny światowej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D/ Opracuj temat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a/ Omów strukturę Polskiego Państwa Podziemnego i jego działalność.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b/ Przedstaw wydarzenie wojenne jakie miało miejsce w Twojej okolicy / regionie /</w:t>
      </w:r>
    </w:p>
    <w:p w:rsidR="00890723" w:rsidRPr="00890723" w:rsidRDefault="00890723" w:rsidP="00890723">
      <w:pPr>
        <w:rPr>
          <w:sz w:val="28"/>
          <w:szCs w:val="28"/>
        </w:rPr>
      </w:pPr>
      <w:r w:rsidRPr="00890723">
        <w:rPr>
          <w:sz w:val="28"/>
          <w:szCs w:val="28"/>
        </w:rPr>
        <w:t>c/ Przedstaw skutki II wojny światowej dla państwa i narodu polskiego</w:t>
      </w:r>
    </w:p>
    <w:p w:rsidR="00FD15FF" w:rsidRPr="00FD15FF" w:rsidRDefault="00FD15FF" w:rsidP="00FD15FF">
      <w:pPr>
        <w:rPr>
          <w:sz w:val="28"/>
          <w:szCs w:val="28"/>
        </w:rPr>
      </w:pPr>
      <w:r w:rsidRPr="00FD15FF">
        <w:rPr>
          <w:sz w:val="28"/>
          <w:szCs w:val="28"/>
        </w:rPr>
        <w:t xml:space="preserve">                              zakres podstawowy</w:t>
      </w:r>
    </w:p>
    <w:p w:rsidR="001B563F" w:rsidRDefault="001B563F" w:rsidP="00190F84">
      <w:pPr>
        <w:rPr>
          <w:b/>
          <w:sz w:val="28"/>
          <w:szCs w:val="28"/>
        </w:rPr>
      </w:pPr>
    </w:p>
    <w:p w:rsidR="001B563F" w:rsidRDefault="001B563F" w:rsidP="00190F84">
      <w:pPr>
        <w:rPr>
          <w:b/>
          <w:sz w:val="28"/>
          <w:szCs w:val="28"/>
        </w:rPr>
      </w:pPr>
    </w:p>
    <w:p w:rsidR="00190F84" w:rsidRDefault="00190F84" w:rsidP="00190F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 Joanna </w:t>
      </w:r>
      <w:proofErr w:type="spellStart"/>
      <w:r>
        <w:rPr>
          <w:b/>
          <w:sz w:val="28"/>
          <w:szCs w:val="28"/>
        </w:rPr>
        <w:t>Wojcieszyń</w:t>
      </w:r>
      <w:r w:rsidR="001B563F">
        <w:rPr>
          <w:b/>
          <w:sz w:val="28"/>
          <w:szCs w:val="28"/>
        </w:rPr>
        <w:t>ska</w:t>
      </w:r>
      <w:proofErr w:type="spellEnd"/>
      <w:r w:rsidR="001B563F">
        <w:rPr>
          <w:b/>
          <w:sz w:val="28"/>
          <w:szCs w:val="28"/>
        </w:rPr>
        <w:t>- BIOLOGIA – SEMESTR II – zjazd 28-29.03.2020          ( tematy 1-2)</w:t>
      </w:r>
    </w:p>
    <w:tbl>
      <w:tblPr>
        <w:tblW w:w="5000" w:type="pct"/>
        <w:tblLook w:val="01E0"/>
      </w:tblPr>
      <w:tblGrid>
        <w:gridCol w:w="4168"/>
        <w:gridCol w:w="5120"/>
      </w:tblGrid>
      <w:tr w:rsidR="00190F84" w:rsidTr="00190F8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4" w:rsidRDefault="0019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1.Różnorodność biologiczna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• różnorodność biologiczna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poziomy różnorodności biologicznej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zmiany różnorodności biologicznej w czasie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określanie różnorodności biologicznej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przyczyny różnic w rozmieszczeniu gatunków na Ziemi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znaczenie różnorodności biologicznej dla człowieka </w:t>
            </w:r>
          </w:p>
          <w:p w:rsidR="00190F84" w:rsidRDefault="00190F84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4" w:rsidRDefault="001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definiowanie pojęcia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różnorodnośćbiologiczna</w:t>
            </w:r>
            <w:proofErr w:type="spellEnd"/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wskazanie poziomów różnorodności biologicznej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charakteryzowanie i porównywanie poziomów różnorodności biologicznej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omawianie czynników kształtujących różnorodność biologiczną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analizowanie wpływu różnych czynników na kształtowanie różnorodności biologicznej na świecie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analizowanie zmian różnorodności biologicznej w czasie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wskazanie miejsc na Ziemi szczególnie cennych pod względem różnorodności biologicznej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charakteryzowanie wyjątkowo cennych pod względem przyrodniczym miejsc na świecie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omówienie wartości bioróżnorodności dla człowieka pod względem praktycznym </w:t>
            </w:r>
          </w:p>
        </w:tc>
      </w:tr>
      <w:tr w:rsidR="00190F84" w:rsidTr="00190F84">
        <w:trPr>
          <w:trHeight w:val="4373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4" w:rsidRDefault="0019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2,3 Zagrożenia różnorodności biologicznej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współczesne wymieranie gatunków w porównaniu z poprzednimi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wymieraniami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z uwzględnieniem tempa i przyczyn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działalność człowieka jako zasadnicza przyczyna wymierania gatunków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przyczyny niszczenia siedlisk i ekosystemów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gatunki obce i inwazyjne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wpływ rolnictwa na różnorodność biologiczną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eksploatacja zasobów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konkurencja człowieka z innymi gatunkami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gatunki wymarłe </w:t>
            </w:r>
          </w:p>
          <w:p w:rsidR="00190F84" w:rsidRDefault="00190F84">
            <w:pPr>
              <w:spacing w:before="28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4" w:rsidRDefault="001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omówienie przyczyn wymierania gatunków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wskazywanie różnic między współczesnym wymieraniem gatunków a poprzednimi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podanie przykładów gatunków zagrożonych wyginięciem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podanie przykładów działalności człowieka przyczyniającej się do spadku różnorodności biologicznej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wyjaśnienie przyczyn zanikania różnorodności biologicznej na świecie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podanie czynników wpływających na stan ekosystemów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wskazanie miejsc najbardziej narażonych na zanik różnorodności biologicznej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przewidywanie skutków osuszania terenów podmokłych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analizowanie wpływu rolnictwa na zachowanie bioróżnorodności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omówienie wpływu gatunków obcych i inwazyjnych na ekosystemy </w:t>
            </w:r>
          </w:p>
        </w:tc>
      </w:tr>
      <w:tr w:rsidR="00190F84" w:rsidTr="00190F84">
        <w:trPr>
          <w:trHeight w:val="7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4" w:rsidRDefault="00190F84">
            <w:pPr>
              <w:spacing w:before="28" w:after="0" w:line="240" w:lineRule="auto"/>
              <w:ind w:left="17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Gatunki chronione i gatunki  z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Czerwonej księgi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before="28"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podanie przykładów gatunków roślin oraz  zwierząt wymarłych i zagrożonych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rozpoznawanie gatunków roślin, zwierząt i grzybów podlegających ochronie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wskazanie przykładów chronionych gatunków roślin i zwierząt występujących w najbliższej okolicy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przykładów gatunków zagrożonych wyginięciem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przykładów działań w ramach ochrony czynnej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0F84" w:rsidTr="00190F8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4" w:rsidRDefault="0019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5. Motywy i koncepcje ochrony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cele ochrony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egzystencjalne motywy ochrony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ekonomiczne motywy ochrony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etyczne i estetyczne motywy ochrony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pozostałe motywy ochrony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• współczesne koncepcje ochrony przyrody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cywilizacja a środowisko naturalne </w:t>
            </w:r>
          </w:p>
          <w:p w:rsidR="00190F84" w:rsidRDefault="00190F84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4" w:rsidRDefault="001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wskazanie zadań ochrony przyrody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podanie motywów ochrony przyrody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charakterystyka motywów ochrony przyrody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uzasadnienie konieczności ochrony przyrody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podanie przykładów ochrony przyrody wynikających z poszczególnych motywów ochrony przyrody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charakterystyka koncepcji ochrony przyrody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analiza postępu technologicznego i roli człowieka w zachowaniu środowiska naturalnego </w:t>
            </w:r>
          </w:p>
        </w:tc>
      </w:tr>
      <w:tr w:rsidR="00190F84" w:rsidTr="00190F8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4" w:rsidRDefault="0019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Sposoby ochrony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ochrona indywidualna, gatunkowa i obszarowa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ochrona bierna i czynna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ochrona ścisła i częściowa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ochrona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in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situ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ex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situ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restytucja i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reintrodukcja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gatunków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• tworzenie banków nasion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4" w:rsidRDefault="001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wskazanie sposobów ochrony przyrody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charakterystyka sposobów ochrony przyrody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uzasadnienie konieczności ochrony gatunkowej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przykłady sytuacji, w których niezbędna jest ochrona czynna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określenie celów ochrony przyrody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wskazanie przykładów ochrony przyrody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situ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ex situ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wyjaśnienie różnic pomiędzy sposobami ochrony przyrody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wyjaśnienie, dlaczego w stosunku do niektórych gatunków i obszarów stosowana jest ochrona ścisła, a do innych – ochrona częściowa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wyjaśnienie różnicy między restytucją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reintrodukcją</w:t>
            </w:r>
            <w:proofErr w:type="spellEnd"/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określenie znaczenia tworzenia banków nasion </w:t>
            </w:r>
          </w:p>
        </w:tc>
      </w:tr>
      <w:tr w:rsidR="00190F84" w:rsidTr="00190F8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4" w:rsidRDefault="0019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7,8. Ochrona przyrody w Polsce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koncepcja ochrony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przykłady form ochrony obszarowej (park narodowy,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rezerwat przyrody, park krajobrazowy, obszar chronionego krajobrazu)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ochrona gatunkowa ścisła i częściowa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przykłady form ochrony indywidualnej (pomnik przyrody, stanowisko dokumentacyjne, użytek ekologiczny, zespół przyrodniczo-krajobrazowy) </w:t>
            </w:r>
          </w:p>
          <w:p w:rsidR="00190F84" w:rsidRDefault="00190F8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0F84" w:rsidRDefault="00190F84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4" w:rsidRDefault="001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poznanie form ochrony przyrody w Polsce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omówienie form ochrony przyrody obszarowej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• wyjaśnienie różnic pomiędzy formami ochrony indywidualnej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wyjaśnienie roli poszczególnych form ochrony przyrody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wskazanie na mapie parków narodowych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charakterystyka parku narodowego i parku krajobrazowego położonego najbliżej miejsca zamieszkania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wyjaśnienie znaczenia otulin tworzonych wokół parków narodowych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klasyfikacja parków narodowych według daty założenia lub wielkości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klasyfikacja rezerwatów przyrody ze względu na przedmiot ochrony i typ ekosystemu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zakazów i nakazów obowiązujących na obszarach chronionych, a także dopuszczanych na nich form działalności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przykładów działań w ramach ochrony czynnej</w:t>
            </w:r>
          </w:p>
        </w:tc>
      </w:tr>
      <w:tr w:rsidR="00190F84" w:rsidTr="00190F8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84" w:rsidRDefault="00190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9. Międzynarodowe formy ochrony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idea zrównoważonego rozwoju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międzynarodowe inicjatywy w zakresie ochrony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przykłady inicjatyw rządowych w zakresie ochrony przyrody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międzynarodowe obszary chronione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rezerwaty biosfery w Polsce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znaczenie sieci ekologicznych 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• przykłady inicjatyw pozarządowych w zakresie ochrony przyrody</w:t>
            </w:r>
          </w:p>
          <w:p w:rsidR="00190F84" w:rsidRDefault="00190F84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84" w:rsidRDefault="001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przykładów międzynarodowych formy ochrony przyrody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definiowanie pojęcia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zrównoważony rozwój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wyjaśnienie, na czym polega zrównoważony rozwój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omówienie działalności organizacji zajmujących się ochroną przyrody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określenie znaczenia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Agendy 21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określenie znaczenia konwencji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ramsarskiej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CITES i bońskiej w ochronie przyrody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poznanie przykładów międzynarodowych inicjatyw w zakresie ochrony przyrody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uzasadnienie konieczności globalnej ochrony przyrody 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charakterystyka rezerwatu biosfery jako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przykładu międzynarodowej formy ochrony przyrody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parków narodowych w Polsce uznanych za rezerwaty biosfery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ocena działalności organizacji zajmujących się ochroną przyrody</w:t>
            </w:r>
          </w:p>
        </w:tc>
      </w:tr>
      <w:tr w:rsidR="00190F84" w:rsidTr="00190F8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84" w:rsidRDefault="00190F8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10. Natura 2000</w:t>
            </w:r>
          </w:p>
          <w:p w:rsidR="00190F84" w:rsidRDefault="00190F84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• Europejska Sieć Ekologiczna Natura 2000</w:t>
            </w:r>
          </w:p>
          <w:p w:rsidR="00190F84" w:rsidRDefault="00190F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0F84" w:rsidRDefault="00190F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rozróżnienie typów obszarów sieci Natura 2000</w:t>
            </w:r>
          </w:p>
          <w:p w:rsidR="00190F84" w:rsidRDefault="00190F84" w:rsidP="001B563F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ocena znaczenie projektu Natura 2000</w:t>
            </w:r>
          </w:p>
        </w:tc>
      </w:tr>
    </w:tbl>
    <w:p w:rsidR="00190F84" w:rsidRDefault="00190F84" w:rsidP="00190F84">
      <w:pPr>
        <w:rPr>
          <w:sz w:val="28"/>
          <w:szCs w:val="28"/>
        </w:rPr>
      </w:pPr>
    </w:p>
    <w:p w:rsidR="001B563F" w:rsidRDefault="001B563F" w:rsidP="007D156C">
      <w:pPr>
        <w:rPr>
          <w:b/>
          <w:sz w:val="28"/>
          <w:szCs w:val="28"/>
        </w:rPr>
      </w:pPr>
    </w:p>
    <w:p w:rsidR="001B563F" w:rsidRDefault="001B563F" w:rsidP="007D156C">
      <w:pPr>
        <w:rPr>
          <w:b/>
          <w:sz w:val="28"/>
          <w:szCs w:val="28"/>
        </w:rPr>
      </w:pPr>
    </w:p>
    <w:p w:rsidR="001B563F" w:rsidRDefault="007D156C" w:rsidP="007D156C">
      <w:pPr>
        <w:rPr>
          <w:b/>
          <w:sz w:val="28"/>
          <w:szCs w:val="28"/>
        </w:rPr>
      </w:pPr>
      <w:r w:rsidRPr="00DF4E5C">
        <w:rPr>
          <w:b/>
          <w:sz w:val="28"/>
          <w:szCs w:val="28"/>
        </w:rPr>
        <w:t xml:space="preserve">Mgr Joanna </w:t>
      </w:r>
      <w:proofErr w:type="spellStart"/>
      <w:r w:rsidRPr="00DF4E5C">
        <w:rPr>
          <w:b/>
          <w:sz w:val="28"/>
          <w:szCs w:val="28"/>
        </w:rPr>
        <w:t>Wojcieszyńska</w:t>
      </w:r>
      <w:proofErr w:type="spellEnd"/>
      <w:r w:rsidRPr="00DF4E5C">
        <w:rPr>
          <w:b/>
          <w:sz w:val="28"/>
          <w:szCs w:val="28"/>
        </w:rPr>
        <w:t>- CHEMIA –II semestr</w:t>
      </w:r>
      <w:r w:rsidR="001B563F">
        <w:rPr>
          <w:b/>
          <w:sz w:val="28"/>
          <w:szCs w:val="28"/>
        </w:rPr>
        <w:t xml:space="preserve"> zjazd 28-29.03.2020</w:t>
      </w:r>
    </w:p>
    <w:p w:rsidR="007D156C" w:rsidRPr="00DF4E5C" w:rsidRDefault="001B563F" w:rsidP="007D1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( tematy 1-2)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1873"/>
        <w:gridCol w:w="1574"/>
        <w:gridCol w:w="5841"/>
      </w:tblGrid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1,2 Właściwości gleby i jej ochrona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2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SŁUCHACZ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gleba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wymienia czynniki glebotwórcze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176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wyjaśnia, czym są właściwości sorpcyjne gleby 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176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opisuje wpływ </w:t>
            </w:r>
            <w:proofErr w:type="spellStart"/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pH</w:t>
            </w:r>
            <w:proofErr w:type="spellEnd"/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gleby na wzrost wybranych roślin 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176"/>
              <w:jc w:val="both"/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chemiczne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 xml:space="preserve">Badanie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br/>
              <w:t>odczynu gleby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176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chemiczne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Badanie właściwości sorpcyjnych gleby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176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podaje przykłady nawozów naturalnych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i sztucznych, uzasadnia potrzebę ich stosowania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176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wyjaśnia, jaki wpływ na odczyn gleby mają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stosowane nawozy i substancje odkwaszające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176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wymienia podstawowe rodzaje zanieczyszczeń gleb (metale ciężkie, węglowodory, pestycydy,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azotany)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176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>wymienia źródła chemicznego zanieczyszczenia gleb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176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proponuje sposoby ochrony gleb przed degradacją</w:t>
            </w:r>
          </w:p>
        </w:tc>
      </w:tr>
      <w:tr w:rsidR="007D156C" w:rsidRPr="007D156C" w:rsidTr="007D156C">
        <w:tc>
          <w:tcPr>
            <w:tcW w:w="500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3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Rodzaje paliw </w:t>
            </w: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kopalnych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SŁUCHACZ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proofErr w:type="spellStart"/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paliwakopalne</w:t>
            </w:r>
            <w:proofErr w:type="spellEnd"/>
          </w:p>
          <w:p w:rsidR="007D156C" w:rsidRPr="00DF4E5C" w:rsidRDefault="007D156C" w:rsidP="007D156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opisuje właściwości poszczególnych rodzajów paliw kopalnych (gazu ziemnego, ropy naftowej, węgli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kopalnych)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7" w:right="-91" w:hanging="147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wyja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ś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nia poj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ę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alotropia pierwiastków chemicznych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wymienia odmiany alotropowe węgla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pierwiastkowego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opisuje właściwości diamentu, grafitu i fulerenów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na podstawie znajomości ich budowy 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wymienia zastosowania diamentu, grafitu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i fulerenów wynikające z ich właściwości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pojęcia: </w:t>
            </w:r>
            <w:proofErr w:type="spellStart"/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grafen</w:t>
            </w:r>
            <w:proofErr w:type="spellEnd"/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proofErr w:type="spellStart"/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karbin</w:t>
            </w:r>
            <w:proofErr w:type="spellEnd"/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nanorurki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oraz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podaje ich właściwości i zastosowania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podaje przykłady surowców naturalnych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wykorzystywanych do uzyskiwania energii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(bezpo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ś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rednio i po przetworzeniu)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 xml:space="preserve">chemiczne Badanie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br/>
              <w:t>właściwości ropy naftowej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4,Przeróbka ropy </w:t>
            </w: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naftowej i węgla </w:t>
            </w: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kamiennego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SŁUCHACZ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przebieg destylacji ropy naftowej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przebieg pirolizy w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ę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gla kamiennego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wymienia nazwy produktów procesu destylacji ropy naftowej i pirolizy węgla kamiennego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zastosowania produktów procesu destylacji ropy naftowej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wymienia zastosowania produktów pirolizy węgla kamiennego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proponuje rodzaje szkła laboratoryjnego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niezbędnego do wykonania doświadczenia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chemicznego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Destylacja ropy naftowej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 xml:space="preserve">chemiczne Sucha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br/>
              <w:t>destylacja węgla kamiennego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 xml:space="preserve">opisuje proces zgazowania węgla kamiennego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i otrzymania gazu syntezowego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 xml:space="preserve">5..Benzyna – </w:t>
            </w: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otrzymywanie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i właściwości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SŁUCHACZ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benzyna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wymienia właściwości i zastosowania benzyny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 xml:space="preserve">chemiczne Badanie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br/>
              <w:t>właściwości benzyny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sposób gaszenia palącej się benzyny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definiuje poj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ę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liczba oktanowa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(LO)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wymienia i opisuje sposoby zwi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ę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kszania LO benzyny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wyjaśnia, na czym polegają kraking i reforming 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wyjaśnia, w jakim celu przeprowadza się procesy krakingu i reformingu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zapisuje wzory </w:t>
            </w:r>
            <w:proofErr w:type="spellStart"/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półstrukturalne</w:t>
            </w:r>
            <w:proofErr w:type="spellEnd"/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wybranych, prostych węglowodorów rozgałęzionych i cyklicznych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podaje przykłady środków przeciwstukowych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6,7 Alternatywne źródła  energii a środowisko przyrodnicze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2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SŁUCHACZ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pojęcia: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gazy cieplarniane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 xml:space="preserve">globalne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br/>
              <w:t>ocieplenie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efekt cieplarniany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kwaśne opady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 xml:space="preserve">smog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oraz podaje przyczyny występowania tych zjawisk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wymienia alternatywne 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ź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ródła energii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zalety i wady alternatywnych źródeł energii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analizuje możliwo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ś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ci zastosowa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 xml:space="preserve">ń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alternatywnych 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ź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ródeł energii (</w:t>
            </w:r>
            <w:proofErr w:type="spellStart"/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biopaliw</w:t>
            </w:r>
            <w:proofErr w:type="spellEnd"/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, wodoru, energii słonecznej, wodnej, j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ą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drowej, geotermalnej itd.)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analizuje wpływ ró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ż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norodnych sposobów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uzyskiwania energii na stan 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ś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rodowiska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przyrodniczego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7D156C" w:rsidRPr="007D156C" w:rsidTr="007D156C">
        <w:tc>
          <w:tcPr>
            <w:tcW w:w="500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8.Właściwości mydeł i ich otrzymywanie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SŁUCHACZ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mydło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opisuje proces zmydlania tłuszczów i zapisuje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słownie przebieg tej reakcji chemicznej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chemiczne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 xml:space="preserve">Otrzymywanie mydła w reakcji zmydlania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lastRenderedPageBreak/>
              <w:t>tłuszczu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zapisuje równania reakcji zobojętnienia wybranych wyższych kwasów karboksylowych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chemiczne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Otrzymywanie mydła w reakcji zobojętniania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dokonuje podziału mydeł oraz opisuje ich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właściwości i zastosowania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wyjaśnia, dlaczego mydła mają odczyn zasadowy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>9.Mechanizm usuwania brudu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SŁUCHACZ</w:t>
            </w:r>
          </w:p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pojęcia: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napięcie powierzchniowe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i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materiały zwilżalne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i wykonuje doświadczenie chemiczne 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Badanie wpływu różnych substancji na napięcie powierzchniowe wody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 xml:space="preserve">substancja powierzchniowo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br/>
              <w:t>czynna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wyjaśnia, na czym polega proces usuwania brudu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twarda woda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wyjaśnia pojecie</w:t>
            </w:r>
            <w:r w:rsid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środki zmiękczające wodę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i wykonuje doświadczenie chemiczne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 xml:space="preserve">Wpływ twardości wody na powstawanie trudno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br/>
              <w:t>rozpuszczalnych związków chemicznych (wpływ twardości wody na powstawanie piany)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zaznacza fragmenty hydrofobowe i hydrofilowe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we wzorach cząsteczek substancji powierzchniowo czynnych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10, 11Emulsje i ich wykorzystanie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2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dokonuje podziału mieszanin ciekłych ze względu na wielkość cząstek substancji rozpuszczonej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pojęcia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emulsja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i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emulgator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chemiczne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Badanie wpływu emulgatora na trwałość emulsji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opisuje proces tworzenia sie emulsji i ich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zastosowania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12.Składniki kosmetyków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kosmetyk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wymienia niektóre składniki kosmetyków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w zależności od ich roli (np. składniki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>nawilżające, zapachowe)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składniki bazowe, czynne i dodatkowe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 kosmetyków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analizuje skład kosmetyków (na podstawie etykiety kremu, balsamu, pasty do zębów itd.) 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zasady systemu INCI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wyszukuje w dostępnych źródłach informacje na temat działania kosmetyków</w:t>
            </w:r>
          </w:p>
        </w:tc>
      </w:tr>
      <w:tr w:rsidR="007D156C" w:rsidRPr="007D156C" w:rsidTr="007D156C">
        <w:trPr>
          <w:trHeight w:val="3567"/>
        </w:trPr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 xml:space="preserve">13.Rodzaje środków </w:t>
            </w: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czystości.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Środki czystości a środowisko </w:t>
            </w: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przyrodnicze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środki czystości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rodzaje środków powierzchniowo czynnych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wymienia nazwy związków chemicznych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znajdujących się w środkach do mycia szkła,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przetykania rur, czyszczenia metali i biżuterii oraz wyjaśnia, na czym polega proces usuwania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zanieczyszczeń za pomocą tych środków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stosuje zasady bezpieczeństwa podczas korzystania ze środków chemicznych w życiu codziennym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pojęcia: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eutrofizacja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i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dziura ozonowa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oraz podaje przyczyny ich występowania 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wyjaśnia przyczynę eliminowania fosforanów(V)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ze składu proszków do prania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chemiczne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Wykrywanie fosforanów(V) w proszkach do prania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7D156C" w:rsidRPr="007D156C" w:rsidTr="007D156C">
        <w:tc>
          <w:tcPr>
            <w:tcW w:w="500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14.Wpływ składników </w:t>
            </w: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żywności na organizm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wymienia grupy składników odżywczych i opisuje ich funkcje 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wymienia przykłady konkretnych substancji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należących do odpowiednich grup składników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odżywczych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pojęcia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wartość odżywcza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wartość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br/>
              <w:t xml:space="preserve"> energetyczna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i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GDA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analizuje dane zawarte na opakowaniach żywności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doświadczenia chemiczne dotyczące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>wykrywania w żywności białka, tłuszczu, glukozy, skrobi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chemiczne dotyczące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odróżniania tłuszczu od substancji tłustej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opisuje znaczenie i funkcje wybranych witamin oraz soli mineralnych 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 xml:space="preserve">15,16 Fermentacja i jej </w:t>
            </w: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skutki. Inne przemiany chemiczne żywności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2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fermentacja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pojęcia: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fermentacja alkoholowa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fermentacja mlekowa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fermentacja octowa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fermentacja masłowa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wyjaśnia pojęcia: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jełczenie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gnicie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i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butwienie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procesy fermentacyjne zachodz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ą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ce podczas wyrabiania ciasta i pieczenia chleba, produkcji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napojów alkoholowych, otrzymywania kwa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ś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nego mleka, jogurtów, serów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projektuje doświadczenie chemiczne dotyczące fermentacji alkoholowej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zapisuje równania reakcji fermentacji alkoholowej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i octowej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wyja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ś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nia przyczyny psucia si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ę ż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ywno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ś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ci i proponuje sposoby zapobiegania temu procesowi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17.Dodatki do żywności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dodatki do żywności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wymienia wybrane grupy dodatków do żywności,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opisuje ich funkcje oraz podaje przykłady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konkretnych substancji należących do odpowiednich grup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opisuje znaczenie i konsekwencje stosowania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dodatków do żywności, w tym konserwantów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różne sposoby konserwacji żywności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zasady INS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wyjaśnia znaczenie symbolu E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7D156C" w:rsidRPr="007D156C" w:rsidTr="007D156C">
        <w:tc>
          <w:tcPr>
            <w:tcW w:w="500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18. Rodzaje substancji leczniczych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pojęcia: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substancja lecznicza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lek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placebo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dokonuje podziału substancji leczniczych ze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względu na efekt działania oraz podaje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>przykłady konkretnych substancji należących do odpowiednich grup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wyszukuje informacje na temat działania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składników popularnych leków na organizm ludzki (np. węgla aktywnego, kwasu acetylosalicylowego, środków neutralizujących nadmiar kwasów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w żołądku)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wyjaśnia, dlaczego nadmierne stosowanie kwasu acetylosalicylowego jest szkodliwe dla zdrowia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zapisuje równanie reakcji sody oczyszczonej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z kwasem solnym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 xml:space="preserve">19 Dawka lecznicza </w:t>
            </w: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i dawka toksyczna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wyjaśnia, na czym mog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 xml:space="preserve">ą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polega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 xml:space="preserve">ć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i od czego zależe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 xml:space="preserve">ć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lecznicze i toksyczne wła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ś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ciwo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ś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ci substancji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chemicznych (dawka, rozpuszczalno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 xml:space="preserve">ść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 wodzie, rozdrobnienie, sposób przenikania do organizmu)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pojęcia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dawka lecznicza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i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dawka toksyczna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oblicza dobową dawkę leku dla człowieka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o określonej masie ciała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wpływ sposobu podania leku na szybkość jego działania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20 Substancje </w:t>
            </w: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uzależniające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pojęcia: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uzależnienie fizyczne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uzależnienie</w:t>
            </w:r>
            <w:r w:rsid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 xml:space="preserve">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psychiczne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i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tolerancja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opisuje różnego rodzaju uzależnienia: alkoholizm, nikotynizm, lekozależność, narkomanię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i uzależnienie od kofeiny, podając ich przyczyny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i skutki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wymienia najważniejsze składniki aktywne znajdujące się w kawie, herbacie i napojach typu cola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wyszukuje informacje na temat składników napojów dnia codziennego (kawy, herbaty, napojów typu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cola) w aspekcie ich działania na organizm ludzki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7D156C" w:rsidRPr="007D156C" w:rsidTr="007D156C">
        <w:tc>
          <w:tcPr>
            <w:tcW w:w="500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D156C" w:rsidRPr="00DF4E5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>21Rodzaje tworzyw sztucznych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pojęcia: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polimeryzacja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mer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polimer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monomer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polikondensacja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dokonuje podziału polimerów ze względu na ich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pochodzenie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opisuje właściwości i zastosowania polimerów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naturalnych – kauczuku i celulozy oraz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wywodzących się z nich polimerów modyfikowanych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podaje przykłady nazw systematycznych tworzyw zaliczanych do termoplastów i duroplastów 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wymienia przykłady i najważniejsze zastosowania tworzyw sztucznych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zapisuje równania reakcji otrzymywania PVC 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wskazuje na zagro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ż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enia zwi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ą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zane z gazami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powstaj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ą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cymi w wyniku spalania si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 xml:space="preserve">ę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PVC</w:t>
            </w:r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22. Rodzaje opakowań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definiuje pojęcie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opakowania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podaje przykłady opakowa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 xml:space="preserve">ń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(celulozowych,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szklanych, metalowych, sztucznych) stosowanych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 xml:space="preserve">w 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ż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yciu codziennym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bCs/>
                <w:sz w:val="28"/>
                <w:szCs w:val="28"/>
              </w:rPr>
              <w:t xml:space="preserve">opisuje wady i zalety opakowań stosowanych </w:t>
            </w:r>
            <w:r w:rsidRPr="00DF4E5C">
              <w:rPr>
                <w:rFonts w:ascii="Franklin Gothic Book" w:eastAsia="Times New Roman" w:hAnsi="Franklin Gothic Book" w:cs="Times New Roman"/>
                <w:bCs/>
                <w:sz w:val="28"/>
                <w:szCs w:val="28"/>
              </w:rPr>
              <w:br/>
              <w:t xml:space="preserve">w życiu codziennym 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uzasadnia potrzeb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 xml:space="preserve">ę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zagospodarowywania odpadów pochodz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ą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cych z ró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ż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nych opakowa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>ń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wyjaśnia, czym są </w:t>
            </w:r>
            <w:r w:rsid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 xml:space="preserve">tworzywa </w:t>
            </w:r>
            <w:proofErr w:type="spellStart"/>
            <w:r w:rsid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biodegrad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alne</w:t>
            </w:r>
            <w:proofErr w:type="spellEnd"/>
          </w:p>
        </w:tc>
      </w:tr>
      <w:tr w:rsidR="007D156C" w:rsidRPr="007D156C" w:rsidTr="007D156C">
        <w:tc>
          <w:tcPr>
            <w:tcW w:w="79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23 Włókna naturalne, sztuczne i syntetyczne</w:t>
            </w:r>
          </w:p>
        </w:tc>
        <w:tc>
          <w:tcPr>
            <w:tcW w:w="63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1</w:t>
            </w:r>
          </w:p>
          <w:p w:rsidR="007D156C" w:rsidRPr="007D156C" w:rsidRDefault="007D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7D156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konsultacje</w:t>
            </w:r>
          </w:p>
        </w:tc>
        <w:tc>
          <w:tcPr>
            <w:tcW w:w="35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7D156C" w:rsidRPr="00DF4E5C" w:rsidRDefault="007D156C" w:rsidP="007D156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klasyfikuje włókna na naturalne (białkowe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br/>
              <w:t>i celulozowe), sztuczne i syntetyczne oraz wymienia ich zastosowania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wady i zalety różnych włókien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uzasadnia potrzeb</w:t>
            </w:r>
            <w:r w:rsidRPr="00DF4E5C">
              <w:rPr>
                <w:rFonts w:ascii="Franklin Gothic Book" w:eastAsia="TimesNewRoman" w:hAnsi="Franklin Gothic Book" w:cs="Times New Roman"/>
                <w:sz w:val="28"/>
                <w:szCs w:val="28"/>
              </w:rPr>
              <w:t xml:space="preserve">ę </w:t>
            </w: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stosowania włókien danego rodzaju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chemiczne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Odróżnianie włókien naturalnych pochodzenia zwierzęcego od włókien naturalnych pochodzenia roślinnego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projektuje doświadczenie chemiczne </w:t>
            </w:r>
            <w:r w:rsidRPr="00DF4E5C">
              <w:rPr>
                <w:rFonts w:ascii="Franklin Gothic Book" w:eastAsia="Times New Roman" w:hAnsi="Franklin Gothic Book" w:cs="Times New Roman"/>
                <w:i/>
                <w:sz w:val="28"/>
                <w:szCs w:val="28"/>
              </w:rPr>
              <w:t>Odróżnianie jedwabiu sztucznego od naturalnego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opisuje proces produkcji nylonu</w:t>
            </w:r>
          </w:p>
          <w:p w:rsidR="007D156C" w:rsidRPr="00DF4E5C" w:rsidRDefault="007D156C" w:rsidP="007D15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lastRenderedPageBreak/>
              <w:t xml:space="preserve">opisuje włókna o specjalnych zastosowaniach (włókna ar amidowe, </w:t>
            </w:r>
            <w:proofErr w:type="spellStart"/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węglowe,biostatyczne</w:t>
            </w:r>
            <w:proofErr w:type="spellEnd"/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DF4E5C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szklane)</w:t>
            </w:r>
          </w:p>
        </w:tc>
      </w:tr>
    </w:tbl>
    <w:p w:rsidR="00190F84" w:rsidRPr="007D156C" w:rsidRDefault="00190F84" w:rsidP="00190F84">
      <w:pPr>
        <w:rPr>
          <w:sz w:val="28"/>
          <w:szCs w:val="28"/>
        </w:rPr>
      </w:pPr>
    </w:p>
    <w:p w:rsidR="001B563F" w:rsidRDefault="001B563F" w:rsidP="001B5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1B563F" w:rsidRDefault="001B563F" w:rsidP="001B5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1B563F" w:rsidRDefault="001B563F" w:rsidP="001B5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mgr </w:t>
      </w:r>
      <w:r w:rsidRPr="004A5DA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J. </w:t>
      </w:r>
      <w:proofErr w:type="spellStart"/>
      <w:r w:rsidRPr="004A5DA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Kami</w:t>
      </w:r>
      <w:r w:rsidRPr="004A5DA7">
        <w:rPr>
          <w:rFonts w:ascii="Times New Roman" w:hAnsi="Times New Roman" w:cs="Times New Roman"/>
          <w:b/>
          <w:sz w:val="32"/>
          <w:szCs w:val="32"/>
          <w:u w:val="single"/>
        </w:rPr>
        <w:t>ński</w:t>
      </w:r>
      <w:proofErr w:type="spellEnd"/>
      <w:r w:rsidRPr="004A5DA7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Pr="004A5DA7">
        <w:rPr>
          <w:rFonts w:ascii="Times New Roman" w:hAnsi="Times New Roman" w:cs="Times New Roman"/>
          <w:b/>
          <w:sz w:val="32"/>
          <w:szCs w:val="32"/>
          <w:u w:val="single"/>
        </w:rPr>
        <w:t>sem</w:t>
      </w:r>
      <w:proofErr w:type="spellEnd"/>
      <w:r w:rsidRPr="004A5DA7">
        <w:rPr>
          <w:rFonts w:ascii="Times New Roman" w:hAnsi="Times New Roman" w:cs="Times New Roman"/>
          <w:b/>
          <w:sz w:val="32"/>
          <w:szCs w:val="32"/>
          <w:u w:val="single"/>
        </w:rPr>
        <w:t xml:space="preserve"> II, język angielski</w:t>
      </w:r>
    </w:p>
    <w:p w:rsidR="001B563F" w:rsidRPr="004A5DA7" w:rsidRDefault="001B563F" w:rsidP="001B5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MATERIAŁY </w:t>
      </w:r>
    </w:p>
    <w:p w:rsidR="001B563F" w:rsidRPr="004A5DA7" w:rsidRDefault="001B563F" w:rsidP="001B5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5DA7">
        <w:rPr>
          <w:rFonts w:ascii="Times New Roman" w:hAnsi="Times New Roman" w:cs="Times New Roman"/>
          <w:sz w:val="32"/>
          <w:szCs w:val="32"/>
          <w:lang w:val="en-US"/>
        </w:rPr>
        <w:t>Prosz</w:t>
      </w:r>
      <w:proofErr w:type="spellEnd"/>
      <w:r w:rsidRPr="004A5DA7">
        <w:rPr>
          <w:rFonts w:ascii="Times New Roman" w:hAnsi="Times New Roman" w:cs="Times New Roman"/>
          <w:sz w:val="32"/>
          <w:szCs w:val="32"/>
        </w:rPr>
        <w:t>ę przeanalizować treści dotyczące czasu Past Simple, które znajdują się pod adresem:</w:t>
      </w:r>
    </w:p>
    <w:p w:rsidR="001B563F" w:rsidRPr="004A5DA7" w:rsidRDefault="001B563F" w:rsidP="001B5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hyperlink r:id="rId5" w:history="1">
        <w:r w:rsidRPr="004A5DA7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https://maturazangielskiego.net/czytaj-simplepast.pdf</w:t>
        </w:r>
      </w:hyperlink>
    </w:p>
    <w:p w:rsidR="001B563F" w:rsidRPr="004A5DA7" w:rsidRDefault="001B563F" w:rsidP="001B5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1B563F" w:rsidRPr="004A5DA7" w:rsidRDefault="001B563F" w:rsidP="001B5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5DA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5DA7">
        <w:rPr>
          <w:rFonts w:ascii="Times New Roman" w:hAnsi="Times New Roman" w:cs="Times New Roman"/>
          <w:sz w:val="32"/>
          <w:szCs w:val="32"/>
          <w:lang w:val="en-US"/>
        </w:rPr>
        <w:t>Prosz</w:t>
      </w:r>
      <w:proofErr w:type="spellEnd"/>
      <w:r w:rsidRPr="004A5DA7">
        <w:rPr>
          <w:rFonts w:ascii="Times New Roman" w:hAnsi="Times New Roman" w:cs="Times New Roman"/>
          <w:sz w:val="32"/>
          <w:szCs w:val="32"/>
        </w:rPr>
        <w:t>ę również przestudiować słownictwo z działu pod adresem:</w:t>
      </w:r>
    </w:p>
    <w:p w:rsidR="001B563F" w:rsidRDefault="001B563F" w:rsidP="001B563F">
      <w:pPr>
        <w:jc w:val="center"/>
      </w:pPr>
      <w:hyperlink r:id="rId6" w:history="1">
        <w:r w:rsidRPr="004A5DA7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https://maturazangielskiego.net/czytaj-szkola.pdf</w:t>
        </w:r>
      </w:hyperlink>
    </w:p>
    <w:p w:rsidR="001B563F" w:rsidRPr="00FD15FF" w:rsidRDefault="001B563F" w:rsidP="001B563F">
      <w:pPr>
        <w:jc w:val="center"/>
        <w:rPr>
          <w:b/>
          <w:u w:val="single"/>
        </w:rPr>
      </w:pPr>
      <w:r w:rsidRPr="00FD15FF">
        <w:rPr>
          <w:b/>
          <w:u w:val="single"/>
        </w:rPr>
        <w:t xml:space="preserve">MATERIAŁY POWTÓRZENIOWE Z WIEDZY O SPOŁECZEŃSTWIE DLA SŁUCHACZY                                               </w:t>
      </w:r>
    </w:p>
    <w:p w:rsidR="001B563F" w:rsidRDefault="001B563F" w:rsidP="001B563F">
      <w:pPr>
        <w:jc w:val="center"/>
        <w:rPr>
          <w:b/>
        </w:rPr>
      </w:pPr>
    </w:p>
    <w:p w:rsidR="001B563F" w:rsidRPr="00FD15FF" w:rsidRDefault="001B563F" w:rsidP="001B5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mgr Andrzej Kubera -</w:t>
      </w:r>
      <w:r w:rsidRPr="00FD15FF">
        <w:rPr>
          <w:b/>
          <w:sz w:val="28"/>
          <w:szCs w:val="28"/>
        </w:rPr>
        <w:t>Semestr II</w:t>
      </w:r>
    </w:p>
    <w:p w:rsidR="001B563F" w:rsidRPr="00FD15FF" w:rsidRDefault="001B563F" w:rsidP="001B563F">
      <w:pPr>
        <w:rPr>
          <w:sz w:val="28"/>
          <w:szCs w:val="28"/>
        </w:rPr>
      </w:pPr>
      <w:r w:rsidRPr="00FD15FF">
        <w:rPr>
          <w:sz w:val="28"/>
          <w:szCs w:val="28"/>
        </w:rPr>
        <w:t>1/ Powtórzenie materiału z działu:</w:t>
      </w:r>
    </w:p>
    <w:p w:rsidR="001B563F" w:rsidRPr="00FD15FF" w:rsidRDefault="001B563F" w:rsidP="001B563F">
      <w:pPr>
        <w:rPr>
          <w:sz w:val="28"/>
          <w:szCs w:val="28"/>
        </w:rPr>
      </w:pPr>
      <w:r w:rsidRPr="00FD15FF">
        <w:rPr>
          <w:sz w:val="28"/>
          <w:szCs w:val="28"/>
        </w:rPr>
        <w:t>a/ Edukacja i praca</w:t>
      </w:r>
    </w:p>
    <w:p w:rsidR="001B563F" w:rsidRPr="00FD15FF" w:rsidRDefault="001B563F" w:rsidP="001B563F">
      <w:pPr>
        <w:rPr>
          <w:sz w:val="28"/>
          <w:szCs w:val="28"/>
        </w:rPr>
      </w:pPr>
      <w:r w:rsidRPr="00FD15FF">
        <w:rPr>
          <w:sz w:val="28"/>
          <w:szCs w:val="28"/>
        </w:rPr>
        <w:t xml:space="preserve">A/ Znajdź interesującą Cie ofertę pracy i napisz list motywacyjny oraz </w:t>
      </w:r>
      <w:proofErr w:type="spellStart"/>
      <w:r w:rsidRPr="00FD15FF">
        <w:rPr>
          <w:sz w:val="28"/>
          <w:szCs w:val="28"/>
        </w:rPr>
        <w:t>Europass-CV</w:t>
      </w:r>
      <w:proofErr w:type="spellEnd"/>
      <w:r w:rsidRPr="00FD15FF">
        <w:rPr>
          <w:sz w:val="28"/>
          <w:szCs w:val="28"/>
        </w:rPr>
        <w:t>.</w:t>
      </w:r>
    </w:p>
    <w:p w:rsidR="001B563F" w:rsidRPr="00FD15FF" w:rsidRDefault="001B563F" w:rsidP="001B563F">
      <w:pPr>
        <w:rPr>
          <w:sz w:val="28"/>
          <w:szCs w:val="28"/>
        </w:rPr>
      </w:pPr>
      <w:r w:rsidRPr="00FD15FF">
        <w:rPr>
          <w:sz w:val="28"/>
          <w:szCs w:val="28"/>
        </w:rPr>
        <w:t>B/ Odszukaj na stronie internetowej swojego urzędu powiatowego informacje o odbywających się szkoleniach, możliwościach podjęcia pracy i założenia własnej firmy</w:t>
      </w:r>
    </w:p>
    <w:p w:rsidR="001B563F" w:rsidRPr="00FD15FF" w:rsidRDefault="001B563F" w:rsidP="001B563F">
      <w:pPr>
        <w:rPr>
          <w:sz w:val="28"/>
          <w:szCs w:val="28"/>
        </w:rPr>
      </w:pPr>
      <w:r w:rsidRPr="00FD15FF">
        <w:rPr>
          <w:sz w:val="28"/>
          <w:szCs w:val="28"/>
        </w:rPr>
        <w:t>b/ Obywatel w urzędzie</w:t>
      </w:r>
    </w:p>
    <w:p w:rsidR="001B563F" w:rsidRPr="00FD15FF" w:rsidRDefault="001B563F" w:rsidP="001B563F">
      <w:pPr>
        <w:rPr>
          <w:sz w:val="28"/>
          <w:szCs w:val="28"/>
        </w:rPr>
      </w:pPr>
      <w:r w:rsidRPr="00FD15FF">
        <w:rPr>
          <w:sz w:val="28"/>
          <w:szCs w:val="28"/>
        </w:rPr>
        <w:t>A/ Oceń i uzasadnij czy sposób nabywania polskiego obywatelstwa według zasady krwi mógłby zostać zastąpiony zasadą ziemi, tak jak w USA</w:t>
      </w:r>
    </w:p>
    <w:p w:rsidR="001B563F" w:rsidRPr="00FD15FF" w:rsidRDefault="001B563F" w:rsidP="001B563F">
      <w:pPr>
        <w:rPr>
          <w:sz w:val="28"/>
          <w:szCs w:val="28"/>
        </w:rPr>
      </w:pPr>
      <w:r w:rsidRPr="00FD15FF">
        <w:rPr>
          <w:sz w:val="28"/>
          <w:szCs w:val="28"/>
        </w:rPr>
        <w:t>B/ Znajdź w Internecie wniosek o prawo do głosowania poza miejscem zamieszkania i wypełnij go</w:t>
      </w:r>
    </w:p>
    <w:p w:rsidR="001B563F" w:rsidRPr="00FD15FF" w:rsidRDefault="001B563F" w:rsidP="001B563F">
      <w:pPr>
        <w:rPr>
          <w:sz w:val="28"/>
          <w:szCs w:val="28"/>
        </w:rPr>
      </w:pPr>
      <w:r w:rsidRPr="00FD15FF">
        <w:rPr>
          <w:sz w:val="28"/>
          <w:szCs w:val="28"/>
        </w:rPr>
        <w:lastRenderedPageBreak/>
        <w:t xml:space="preserve">PODRĘCZNIK : Maciej Batorski , Wiedza o społeczeństwie, „Ciekawi świata” wyd. OPERON </w:t>
      </w:r>
    </w:p>
    <w:p w:rsidR="007C1444" w:rsidRPr="007D156C" w:rsidRDefault="007C1444" w:rsidP="004A5DA7">
      <w:pPr>
        <w:rPr>
          <w:sz w:val="28"/>
          <w:szCs w:val="28"/>
        </w:rPr>
      </w:pPr>
    </w:p>
    <w:sectPr w:rsidR="007C1444" w:rsidRPr="007D156C" w:rsidSect="007A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3F"/>
    <w:multiLevelType w:val="singleLevel"/>
    <w:tmpl w:val="46AEE1D8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">
    <w:nsid w:val="09831901"/>
    <w:multiLevelType w:val="singleLevel"/>
    <w:tmpl w:val="7B222F2E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2">
    <w:nsid w:val="291F5489"/>
    <w:multiLevelType w:val="singleLevel"/>
    <w:tmpl w:val="5BF068E0"/>
    <w:lvl w:ilvl="0">
      <w:start w:val="1"/>
      <w:numFmt w:val="bullet"/>
      <w:lvlText w:val="-"/>
      <w:legacy w:legacy="1" w:legacySpace="0" w:legacyIndent="170"/>
      <w:lvlJc w:val="left"/>
      <w:pPr>
        <w:ind w:left="312" w:hanging="170"/>
      </w:pPr>
      <w:rPr>
        <w:rFonts w:ascii="Symbol" w:hAnsi="Symbol" w:hint="default"/>
        <w:color w:val="000000"/>
      </w:rPr>
    </w:lvl>
  </w:abstractNum>
  <w:abstractNum w:abstractNumId="3">
    <w:nsid w:val="30AA3801"/>
    <w:multiLevelType w:val="singleLevel"/>
    <w:tmpl w:val="FDDEFA1A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4">
    <w:nsid w:val="35232E0F"/>
    <w:multiLevelType w:val="singleLevel"/>
    <w:tmpl w:val="8F9E3D92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5">
    <w:nsid w:val="38B4136D"/>
    <w:multiLevelType w:val="singleLevel"/>
    <w:tmpl w:val="E4F88EA0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6">
    <w:nsid w:val="3C886638"/>
    <w:multiLevelType w:val="singleLevel"/>
    <w:tmpl w:val="4FC0F416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7">
    <w:nsid w:val="3C942BAB"/>
    <w:multiLevelType w:val="singleLevel"/>
    <w:tmpl w:val="E93E9502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8">
    <w:nsid w:val="3E3776A0"/>
    <w:multiLevelType w:val="singleLevel"/>
    <w:tmpl w:val="554CA742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9">
    <w:nsid w:val="464163D3"/>
    <w:multiLevelType w:val="hybridMultilevel"/>
    <w:tmpl w:val="04882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D2638"/>
    <w:multiLevelType w:val="singleLevel"/>
    <w:tmpl w:val="48AA2CA8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1">
    <w:nsid w:val="4E3A3B7C"/>
    <w:multiLevelType w:val="singleLevel"/>
    <w:tmpl w:val="C9FC42F0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2">
    <w:nsid w:val="5D392563"/>
    <w:multiLevelType w:val="singleLevel"/>
    <w:tmpl w:val="69C084E8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3">
    <w:nsid w:val="5D76462F"/>
    <w:multiLevelType w:val="singleLevel"/>
    <w:tmpl w:val="B872855E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4">
    <w:nsid w:val="69D42520"/>
    <w:multiLevelType w:val="singleLevel"/>
    <w:tmpl w:val="C50E39A0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5">
    <w:nsid w:val="6A0C2CA8"/>
    <w:multiLevelType w:val="singleLevel"/>
    <w:tmpl w:val="C602CA74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6">
    <w:nsid w:val="6CC93B3D"/>
    <w:multiLevelType w:val="singleLevel"/>
    <w:tmpl w:val="DE1A3ED2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7">
    <w:nsid w:val="7663087B"/>
    <w:multiLevelType w:val="singleLevel"/>
    <w:tmpl w:val="FE6E7C82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8">
    <w:nsid w:val="7E456D28"/>
    <w:multiLevelType w:val="singleLevel"/>
    <w:tmpl w:val="6B5C2E70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19">
    <w:nsid w:val="7E5562A2"/>
    <w:multiLevelType w:val="hybridMultilevel"/>
    <w:tmpl w:val="137CBA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5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16"/>
  </w:num>
  <w:num w:numId="16">
    <w:abstractNumId w:val="18"/>
  </w:num>
  <w:num w:numId="17">
    <w:abstractNumId w:val="14"/>
  </w:num>
  <w:num w:numId="18">
    <w:abstractNumId w:val="17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>
    <w:useFELayout/>
  </w:compat>
  <w:rsids>
    <w:rsidRoot w:val="00510373"/>
    <w:rsid w:val="001755C8"/>
    <w:rsid w:val="00190F84"/>
    <w:rsid w:val="001B563F"/>
    <w:rsid w:val="001B7528"/>
    <w:rsid w:val="002B0740"/>
    <w:rsid w:val="00337CE3"/>
    <w:rsid w:val="004A5DA7"/>
    <w:rsid w:val="00510373"/>
    <w:rsid w:val="005B0524"/>
    <w:rsid w:val="007A6A77"/>
    <w:rsid w:val="007C1444"/>
    <w:rsid w:val="007D156C"/>
    <w:rsid w:val="008318D4"/>
    <w:rsid w:val="008571D4"/>
    <w:rsid w:val="00890723"/>
    <w:rsid w:val="00BF0E11"/>
    <w:rsid w:val="00D14853"/>
    <w:rsid w:val="00DF4E5C"/>
    <w:rsid w:val="00FA4DBD"/>
    <w:rsid w:val="00FD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8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urazangielskiego.net/czytaj-szkola.pdf" TargetMode="External"/><Relationship Id="rId5" Type="http://schemas.openxmlformats.org/officeDocument/2006/relationships/hyperlink" Target="https://maturazangielskiego.net/czytaj-simplepa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3042</Words>
  <Characters>18255</Characters>
  <Application>Microsoft Office Word</Application>
  <DocSecurity>0</DocSecurity>
  <Lines>152</Lines>
  <Paragraphs>42</Paragraphs>
  <ScaleCrop>false</ScaleCrop>
  <Company/>
  <LinksUpToDate>false</LinksUpToDate>
  <CharactersWithSpaces>21255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19</cp:revision>
  <dcterms:created xsi:type="dcterms:W3CDTF">2020-03-17T10:24:00Z</dcterms:created>
  <dcterms:modified xsi:type="dcterms:W3CDTF">2020-03-18T11:50:00Z</dcterms:modified>
</cp:coreProperties>
</file>