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39" w:rsidRDefault="00BC3C39">
      <w:r>
        <w:t xml:space="preserve"> </w:t>
      </w:r>
    </w:p>
    <w:p w:rsidR="00BC3C39" w:rsidRPr="00BC3C39" w:rsidRDefault="00BC3C39" w:rsidP="00BC3C39"/>
    <w:p w:rsidR="00BC3C39" w:rsidRPr="00BC3C39" w:rsidRDefault="00BC3C39" w:rsidP="00BC3C39"/>
    <w:p w:rsidR="00BC3C39" w:rsidRPr="00BC3C39" w:rsidRDefault="00BC3C39" w:rsidP="00BC3C39">
      <w:r>
        <w:t xml:space="preserve"> Egzamin Ustny       LO I- mgr Jastrzębska</w:t>
      </w:r>
    </w:p>
    <w:p w:rsidR="00BC3C39" w:rsidRPr="00BC3C39" w:rsidRDefault="00BC3C39" w:rsidP="00BC3C39">
      <w:r>
        <w:t>1. Dokonaj interpretacji "Bogurodzicy".</w:t>
      </w:r>
    </w:p>
    <w:p w:rsidR="00BC3C39" w:rsidRDefault="00BC3C39" w:rsidP="00BC3C39"/>
    <w:p w:rsidR="00BC3C39" w:rsidRDefault="00BC3C39" w:rsidP="00BC3C39">
      <w:r>
        <w:t xml:space="preserve">Egzamin Ustny     IV LO – mgr </w:t>
      </w:r>
      <w:proofErr w:type="spellStart"/>
      <w:r>
        <w:t>Jastrzęska</w:t>
      </w:r>
      <w:proofErr w:type="spellEnd"/>
    </w:p>
    <w:p w:rsidR="005B1AAB" w:rsidRPr="00BC3C39" w:rsidRDefault="00BC3C39" w:rsidP="00BC3C39">
      <w:r>
        <w:t>1.Wybierz jedną z postaci powieści Prusa "Lalka" i dokonaj jej charakterystyki. /pomiń Stanisława Wokulskiego i Izabelę Łęcką/</w:t>
      </w:r>
    </w:p>
    <w:sectPr w:rsidR="005B1AAB" w:rsidRPr="00BC3C39" w:rsidSect="005B1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C3C39"/>
    <w:rsid w:val="005B1AAB"/>
    <w:rsid w:val="00BC3C39"/>
    <w:rsid w:val="00D8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220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2020-06-07T10:34:00Z</dcterms:created>
  <dcterms:modified xsi:type="dcterms:W3CDTF">2020-06-07T10:34:00Z</dcterms:modified>
</cp:coreProperties>
</file>