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92" w:rsidRDefault="00643092" w:rsidP="00643092">
      <w:pPr>
        <w:autoSpaceDE w:val="0"/>
        <w:jc w:val="both"/>
      </w:pPr>
      <w:r>
        <w:rPr>
          <w:rFonts w:cs="Arial"/>
          <w:b/>
          <w:bCs/>
          <w:color w:val="000000"/>
          <w:sz w:val="32"/>
          <w:szCs w:val="32"/>
          <w:u w:val="single"/>
        </w:rPr>
        <w:t xml:space="preserve"> Materiały na zjazd 4-5.04     mgr Monika </w:t>
      </w:r>
      <w:proofErr w:type="spellStart"/>
      <w:r>
        <w:rPr>
          <w:rFonts w:cs="Arial"/>
          <w:b/>
          <w:bCs/>
          <w:color w:val="000000"/>
          <w:sz w:val="32"/>
          <w:szCs w:val="32"/>
          <w:u w:val="single"/>
        </w:rPr>
        <w:t>Poniewierska</w:t>
      </w:r>
      <w:proofErr w:type="spellEnd"/>
    </w:p>
    <w:p w:rsidR="00F176EC" w:rsidRDefault="00F176EC" w:rsidP="00643092">
      <w:pPr>
        <w:autoSpaceDE w:val="0"/>
        <w:jc w:val="both"/>
        <w:rPr>
          <w:rFonts w:cs="Arial"/>
          <w:b/>
          <w:bCs/>
          <w:color w:val="000000"/>
          <w:sz w:val="32"/>
          <w:szCs w:val="32"/>
          <w:u w:val="single"/>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Package" ShapeID="_x0000_i1025" DrawAspect="Icon" ObjectID="_1647446550" r:id="rId6"/>
        </w:object>
      </w:r>
    </w:p>
    <w:p w:rsidR="00643092" w:rsidRDefault="00643092" w:rsidP="00643092">
      <w:pPr>
        <w:autoSpaceDE w:val="0"/>
        <w:jc w:val="both"/>
      </w:pPr>
      <w:r>
        <w:rPr>
          <w:rFonts w:cs="Arial"/>
          <w:b/>
          <w:bCs/>
          <w:color w:val="000000"/>
          <w:sz w:val="32"/>
          <w:szCs w:val="32"/>
          <w:u w:val="single"/>
        </w:rPr>
        <w:t>CZYNNIKI SZKODLIWE DLA ZDROWIA, UCIĄŻLIWE                                    I NIEBEZPIECZNE W ŚRODOWISKU PRACY.</w:t>
      </w:r>
    </w:p>
    <w:p w:rsidR="00643092" w:rsidRDefault="00643092" w:rsidP="00643092">
      <w:pPr>
        <w:ind w:firstLine="567"/>
        <w:jc w:val="both"/>
        <w:rPr>
          <w:rFonts w:cs="Arial"/>
          <w:b/>
          <w:bCs/>
          <w:color w:val="000000"/>
          <w:sz w:val="32"/>
          <w:szCs w:val="32"/>
          <w:u w:val="single"/>
        </w:rPr>
      </w:pPr>
    </w:p>
    <w:p w:rsidR="00643092" w:rsidRDefault="00643092" w:rsidP="00643092">
      <w:pPr>
        <w:ind w:firstLine="567"/>
        <w:jc w:val="both"/>
        <w:rPr>
          <w:rFonts w:cs="Times New Roman"/>
        </w:rPr>
      </w:pPr>
      <w:r>
        <w:rPr>
          <w:rFonts w:cs="Arial"/>
          <w:sz w:val="32"/>
          <w:szCs w:val="32"/>
        </w:rPr>
        <w:t xml:space="preserve">Urazy ciała lub nawet śmierć pracownika, choroba zawodowa,             czy obniżenie sprawności organizmu powstają pod wpływem kontaktu pracownika z czynnikami niebezpiecznymi, szkodliwymi i uciążliwymi w środowisku pracy. Istotne znaczenie maja również przekroczenia dopuszczalnych stężeń i natężeń tych czynników, a także czas narażenia. Jest to tzw. narażenie zawodowe. </w:t>
      </w:r>
    </w:p>
    <w:p w:rsidR="00643092" w:rsidRDefault="00643092" w:rsidP="00643092">
      <w:pPr>
        <w:jc w:val="both"/>
      </w:pPr>
      <w:r>
        <w:rPr>
          <w:rFonts w:cs="Arial"/>
          <w:sz w:val="32"/>
          <w:szCs w:val="32"/>
        </w:rPr>
        <w:t>Obniżenie prawdopodobieństwa lub częstości występowania niekorzystnych zmian (czyli obniżenie powstawania ryzyka zawodowego) może nastąpić poprzez podjęcie przez pracodawcę działań mających na celu ograniczenie narażenia zawodowego.</w:t>
      </w:r>
    </w:p>
    <w:p w:rsidR="00643092" w:rsidRDefault="00643092" w:rsidP="00643092">
      <w:pPr>
        <w:autoSpaceDE w:val="0"/>
        <w:jc w:val="both"/>
        <w:rPr>
          <w:rFonts w:cs="Arial"/>
          <w:color w:val="000000"/>
          <w:sz w:val="32"/>
          <w:szCs w:val="32"/>
        </w:rPr>
      </w:pPr>
    </w:p>
    <w:p w:rsidR="00643092" w:rsidRDefault="00643092" w:rsidP="00643092">
      <w:pPr>
        <w:autoSpaceDE w:val="0"/>
        <w:jc w:val="both"/>
        <w:rPr>
          <w:rFonts w:cs="Times New Roman"/>
        </w:rPr>
      </w:pPr>
      <w:r>
        <w:rPr>
          <w:rFonts w:cs="Arial"/>
          <w:color w:val="000000"/>
          <w:sz w:val="32"/>
          <w:szCs w:val="32"/>
        </w:rPr>
        <w:t>Występujące w środowisku pracy czynniki pod względem oddziaływania na organizm człowieka dzielą się na:</w:t>
      </w:r>
    </w:p>
    <w:p w:rsidR="00643092" w:rsidRDefault="00643092" w:rsidP="00643092">
      <w:pPr>
        <w:autoSpaceDE w:val="0"/>
        <w:jc w:val="both"/>
        <w:rPr>
          <w:rFonts w:cs="Arial"/>
          <w:color w:val="000000"/>
          <w:sz w:val="32"/>
          <w:szCs w:val="32"/>
        </w:rPr>
      </w:pPr>
    </w:p>
    <w:p w:rsidR="00643092" w:rsidRDefault="00643092" w:rsidP="00643092">
      <w:pPr>
        <w:numPr>
          <w:ilvl w:val="0"/>
          <w:numId w:val="17"/>
        </w:numPr>
        <w:suppressAutoHyphens/>
        <w:autoSpaceDE w:val="0"/>
        <w:spacing w:after="0" w:line="240" w:lineRule="auto"/>
        <w:jc w:val="both"/>
        <w:rPr>
          <w:rFonts w:cs="Times New Roman"/>
        </w:rPr>
      </w:pPr>
      <w:r>
        <w:rPr>
          <w:rFonts w:cs="Arial"/>
          <w:color w:val="000000"/>
          <w:sz w:val="32"/>
          <w:szCs w:val="32"/>
        </w:rPr>
        <w:t>czynniki szkodliwe,</w:t>
      </w:r>
    </w:p>
    <w:p w:rsidR="00643092" w:rsidRDefault="00643092" w:rsidP="00643092">
      <w:pPr>
        <w:numPr>
          <w:ilvl w:val="0"/>
          <w:numId w:val="17"/>
        </w:numPr>
        <w:suppressAutoHyphens/>
        <w:autoSpaceDE w:val="0"/>
        <w:spacing w:after="0" w:line="240" w:lineRule="auto"/>
        <w:jc w:val="both"/>
      </w:pPr>
      <w:r>
        <w:rPr>
          <w:rFonts w:cs="Arial"/>
          <w:color w:val="000000"/>
          <w:sz w:val="32"/>
          <w:szCs w:val="32"/>
        </w:rPr>
        <w:t>czynniki uciążliwe,</w:t>
      </w:r>
    </w:p>
    <w:p w:rsidR="00643092" w:rsidRDefault="00643092" w:rsidP="00643092">
      <w:pPr>
        <w:numPr>
          <w:ilvl w:val="0"/>
          <w:numId w:val="17"/>
        </w:numPr>
        <w:suppressAutoHyphens/>
        <w:autoSpaceDE w:val="0"/>
        <w:spacing w:after="0" w:line="240" w:lineRule="auto"/>
        <w:jc w:val="both"/>
      </w:pPr>
      <w:r>
        <w:rPr>
          <w:rFonts w:cs="Arial"/>
          <w:color w:val="000000"/>
          <w:sz w:val="32"/>
          <w:szCs w:val="32"/>
        </w:rPr>
        <w:t>czynniki niebezpieczne.</w:t>
      </w:r>
    </w:p>
    <w:p w:rsidR="00643092" w:rsidRDefault="00643092" w:rsidP="00643092">
      <w:pPr>
        <w:ind w:firstLine="567"/>
        <w:jc w:val="both"/>
        <w:rPr>
          <w:rFonts w:cs="Arial"/>
          <w:color w:val="000000"/>
          <w:sz w:val="32"/>
          <w:szCs w:val="32"/>
        </w:rPr>
      </w:pPr>
    </w:p>
    <w:p w:rsidR="00643092" w:rsidRDefault="00643092" w:rsidP="00643092">
      <w:pPr>
        <w:jc w:val="both"/>
        <w:rPr>
          <w:rFonts w:cs="Times New Roman"/>
        </w:rPr>
      </w:pPr>
      <w:r>
        <w:rPr>
          <w:rFonts w:cs="Arial"/>
          <w:sz w:val="32"/>
          <w:szCs w:val="32"/>
          <w:u w:val="single"/>
        </w:rPr>
        <w:t>Podział czynników niebezpiecznych, szkodliwych i uciążliwych:</w:t>
      </w:r>
    </w:p>
    <w:p w:rsidR="00643092" w:rsidRDefault="00643092" w:rsidP="00643092">
      <w:pPr>
        <w:ind w:firstLine="567"/>
        <w:jc w:val="both"/>
        <w:rPr>
          <w:rFonts w:cs="Arial"/>
          <w:sz w:val="32"/>
          <w:szCs w:val="32"/>
          <w:u w:val="single"/>
        </w:rPr>
      </w:pPr>
    </w:p>
    <w:p w:rsidR="00643092" w:rsidRDefault="00643092" w:rsidP="00643092">
      <w:pPr>
        <w:autoSpaceDE w:val="0"/>
        <w:jc w:val="both"/>
        <w:rPr>
          <w:rFonts w:cs="Times New Roman"/>
        </w:rPr>
      </w:pPr>
      <w:r>
        <w:rPr>
          <w:rFonts w:cs="Arial"/>
          <w:b/>
          <w:sz w:val="32"/>
          <w:szCs w:val="32"/>
          <w:u w:val="single"/>
        </w:rPr>
        <w:lastRenderedPageBreak/>
        <w:t>Czynniki niebezpieczne (urazowe)</w:t>
      </w:r>
      <w:r>
        <w:rPr>
          <w:rFonts w:cs="Arial"/>
          <w:sz w:val="32"/>
          <w:szCs w:val="32"/>
          <w:u w:val="single"/>
        </w:rPr>
        <w:t>,</w:t>
      </w:r>
      <w:r>
        <w:rPr>
          <w:rFonts w:cs="Arial"/>
          <w:sz w:val="32"/>
          <w:szCs w:val="32"/>
        </w:rPr>
        <w:t xml:space="preserve"> które działając na człowieka          w sposób najczęściej nagły mogą spowodować u niego </w:t>
      </w:r>
      <w:r>
        <w:rPr>
          <w:sz w:val="32"/>
          <w:szCs w:val="32"/>
          <w:lang w:eastAsia="pl-PL"/>
        </w:rPr>
        <w:t xml:space="preserve">uraz, </w:t>
      </w:r>
      <w:r>
        <w:rPr>
          <w:rFonts w:cs="Arial"/>
          <w:sz w:val="32"/>
          <w:szCs w:val="32"/>
        </w:rPr>
        <w:t xml:space="preserve">wypadek przy pracy, a </w:t>
      </w:r>
      <w:r>
        <w:rPr>
          <w:sz w:val="32"/>
          <w:szCs w:val="32"/>
          <w:lang w:eastAsia="pl-PL"/>
        </w:rPr>
        <w:t xml:space="preserve"> nawet </w:t>
      </w:r>
      <w:r>
        <w:rPr>
          <w:rFonts w:eastAsia="TimesNewRoman" w:cs="TimesNewRoman"/>
          <w:sz w:val="32"/>
          <w:szCs w:val="32"/>
          <w:lang w:eastAsia="pl-PL"/>
        </w:rPr>
        <w:t>ś</w:t>
      </w:r>
      <w:r>
        <w:rPr>
          <w:sz w:val="32"/>
          <w:szCs w:val="32"/>
          <w:lang w:eastAsia="pl-PL"/>
        </w:rPr>
        <w:t>mier</w:t>
      </w:r>
      <w:r>
        <w:rPr>
          <w:rFonts w:eastAsia="TimesNewRoman" w:cs="TimesNewRoman"/>
          <w:sz w:val="32"/>
          <w:szCs w:val="32"/>
          <w:lang w:eastAsia="pl-PL"/>
        </w:rPr>
        <w:t xml:space="preserve">ć. </w:t>
      </w:r>
      <w:r>
        <w:rPr>
          <w:rFonts w:cs="Arial"/>
          <w:sz w:val="32"/>
          <w:szCs w:val="32"/>
        </w:rPr>
        <w:t>Są to:</w:t>
      </w:r>
    </w:p>
    <w:p w:rsidR="00643092" w:rsidRDefault="00643092" w:rsidP="00643092">
      <w:pPr>
        <w:ind w:left="720"/>
        <w:jc w:val="both"/>
        <w:rPr>
          <w:rFonts w:cs="Arial"/>
          <w:sz w:val="32"/>
          <w:szCs w:val="32"/>
        </w:rPr>
      </w:pPr>
    </w:p>
    <w:p w:rsidR="00643092" w:rsidRDefault="00643092" w:rsidP="00643092">
      <w:pPr>
        <w:numPr>
          <w:ilvl w:val="0"/>
          <w:numId w:val="18"/>
        </w:numPr>
        <w:suppressAutoHyphens/>
        <w:spacing w:after="0" w:line="240" w:lineRule="auto"/>
        <w:jc w:val="both"/>
        <w:rPr>
          <w:rFonts w:cs="Times New Roman"/>
        </w:rPr>
      </w:pPr>
      <w:r>
        <w:rPr>
          <w:rFonts w:cs="Arial"/>
          <w:sz w:val="32"/>
          <w:szCs w:val="32"/>
        </w:rPr>
        <w:t>zagrożenia związane z przemieszczaniem się ludzi,</w:t>
      </w:r>
    </w:p>
    <w:p w:rsidR="00643092" w:rsidRDefault="00643092" w:rsidP="00643092">
      <w:pPr>
        <w:numPr>
          <w:ilvl w:val="0"/>
          <w:numId w:val="18"/>
        </w:numPr>
        <w:suppressAutoHyphens/>
        <w:spacing w:after="0" w:line="240" w:lineRule="auto"/>
        <w:jc w:val="both"/>
      </w:pPr>
      <w:r>
        <w:rPr>
          <w:rFonts w:cs="Arial"/>
          <w:sz w:val="32"/>
          <w:szCs w:val="32"/>
        </w:rPr>
        <w:t>porażenie prądem elektrycznym,</w:t>
      </w:r>
    </w:p>
    <w:p w:rsidR="00643092" w:rsidRDefault="00643092" w:rsidP="00643092">
      <w:pPr>
        <w:numPr>
          <w:ilvl w:val="0"/>
          <w:numId w:val="18"/>
        </w:numPr>
        <w:suppressAutoHyphens/>
        <w:spacing w:after="0" w:line="240" w:lineRule="auto"/>
        <w:jc w:val="both"/>
      </w:pPr>
      <w:r>
        <w:rPr>
          <w:rFonts w:cs="Arial"/>
          <w:sz w:val="32"/>
          <w:szCs w:val="32"/>
        </w:rPr>
        <w:t>poparzenie,</w:t>
      </w:r>
    </w:p>
    <w:p w:rsidR="00643092" w:rsidRDefault="00643092" w:rsidP="00643092">
      <w:pPr>
        <w:numPr>
          <w:ilvl w:val="0"/>
          <w:numId w:val="18"/>
        </w:numPr>
        <w:suppressAutoHyphens/>
        <w:autoSpaceDE w:val="0"/>
        <w:spacing w:after="0" w:line="240" w:lineRule="auto"/>
      </w:pPr>
      <w:r>
        <w:rPr>
          <w:sz w:val="32"/>
          <w:szCs w:val="32"/>
          <w:lang w:eastAsia="pl-PL"/>
        </w:rPr>
        <w:t>przemieszczaj</w:t>
      </w:r>
      <w:r>
        <w:rPr>
          <w:rFonts w:eastAsia="TimesNewRoman" w:cs="TimesNewRoman"/>
          <w:sz w:val="32"/>
          <w:szCs w:val="32"/>
          <w:lang w:eastAsia="pl-PL"/>
        </w:rPr>
        <w:t>ą</w:t>
      </w:r>
      <w:r>
        <w:rPr>
          <w:sz w:val="32"/>
          <w:szCs w:val="32"/>
          <w:lang w:eastAsia="pl-PL"/>
        </w:rPr>
        <w:t>ce si</w:t>
      </w:r>
      <w:r>
        <w:rPr>
          <w:rFonts w:eastAsia="TimesNewRoman" w:cs="TimesNewRoman"/>
          <w:sz w:val="32"/>
          <w:szCs w:val="32"/>
          <w:lang w:eastAsia="pl-PL"/>
        </w:rPr>
        <w:t xml:space="preserve">ę </w:t>
      </w:r>
      <w:r>
        <w:rPr>
          <w:sz w:val="32"/>
          <w:szCs w:val="32"/>
          <w:lang w:eastAsia="pl-PL"/>
        </w:rPr>
        <w:t xml:space="preserve">maszyny, </w:t>
      </w:r>
      <w:r>
        <w:rPr>
          <w:rFonts w:eastAsia="TimesNewRoman" w:cs="TimesNewRoman"/>
          <w:sz w:val="32"/>
          <w:szCs w:val="32"/>
          <w:lang w:eastAsia="pl-PL"/>
        </w:rPr>
        <w:t>ś</w:t>
      </w:r>
      <w:r>
        <w:rPr>
          <w:sz w:val="32"/>
          <w:szCs w:val="32"/>
          <w:lang w:eastAsia="pl-PL"/>
        </w:rPr>
        <w:t>rodki transportu i materiały,</w:t>
      </w:r>
    </w:p>
    <w:p w:rsidR="00643092" w:rsidRDefault="00643092" w:rsidP="00643092">
      <w:pPr>
        <w:numPr>
          <w:ilvl w:val="0"/>
          <w:numId w:val="18"/>
        </w:numPr>
        <w:suppressAutoHyphens/>
        <w:autoSpaceDE w:val="0"/>
        <w:spacing w:after="0" w:line="240" w:lineRule="auto"/>
      </w:pPr>
      <w:r>
        <w:rPr>
          <w:rFonts w:cs="Arial"/>
          <w:sz w:val="32"/>
          <w:szCs w:val="32"/>
        </w:rPr>
        <w:t xml:space="preserve">ostre i wystające elementy maszyn i </w:t>
      </w:r>
      <w:proofErr w:type="spellStart"/>
      <w:r>
        <w:rPr>
          <w:rFonts w:cs="Arial"/>
          <w:sz w:val="32"/>
          <w:szCs w:val="32"/>
        </w:rPr>
        <w:t>urzadzeń</w:t>
      </w:r>
      <w:proofErr w:type="spellEnd"/>
      <w:r>
        <w:rPr>
          <w:rFonts w:cs="Arial"/>
          <w:sz w:val="32"/>
          <w:szCs w:val="32"/>
        </w:rPr>
        <w:t>,</w:t>
      </w:r>
    </w:p>
    <w:p w:rsidR="00643092" w:rsidRDefault="00643092" w:rsidP="00643092">
      <w:pPr>
        <w:numPr>
          <w:ilvl w:val="0"/>
          <w:numId w:val="18"/>
        </w:numPr>
        <w:suppressAutoHyphens/>
        <w:autoSpaceDE w:val="0"/>
        <w:spacing w:after="0" w:line="240" w:lineRule="auto"/>
      </w:pPr>
      <w:r>
        <w:rPr>
          <w:sz w:val="32"/>
          <w:szCs w:val="32"/>
          <w:lang w:eastAsia="pl-PL"/>
        </w:rPr>
        <w:t>ruchome i luźne elementy maszyn i urz</w:t>
      </w:r>
      <w:r>
        <w:rPr>
          <w:rFonts w:eastAsia="TimesNewRoman" w:cs="TimesNewRoman"/>
          <w:sz w:val="32"/>
          <w:szCs w:val="32"/>
          <w:lang w:eastAsia="pl-PL"/>
        </w:rPr>
        <w:t>ą</w:t>
      </w:r>
      <w:r>
        <w:rPr>
          <w:sz w:val="32"/>
          <w:szCs w:val="32"/>
          <w:lang w:eastAsia="pl-PL"/>
        </w:rPr>
        <w:t>dze</w:t>
      </w:r>
      <w:r>
        <w:rPr>
          <w:rFonts w:eastAsia="TimesNewRoman" w:cs="TimesNewRoman"/>
          <w:sz w:val="32"/>
          <w:szCs w:val="32"/>
          <w:lang w:eastAsia="pl-PL"/>
        </w:rPr>
        <w:t>ń</w:t>
      </w:r>
      <w:r>
        <w:rPr>
          <w:sz w:val="32"/>
          <w:szCs w:val="32"/>
          <w:lang w:eastAsia="pl-PL"/>
        </w:rPr>
        <w:t>,</w:t>
      </w:r>
    </w:p>
    <w:p w:rsidR="00643092" w:rsidRDefault="00643092" w:rsidP="00643092">
      <w:pPr>
        <w:numPr>
          <w:ilvl w:val="0"/>
          <w:numId w:val="18"/>
        </w:numPr>
        <w:suppressAutoHyphens/>
        <w:autoSpaceDE w:val="0"/>
        <w:spacing w:after="0" w:line="240" w:lineRule="auto"/>
      </w:pPr>
      <w:r>
        <w:rPr>
          <w:sz w:val="32"/>
          <w:szCs w:val="32"/>
          <w:lang w:eastAsia="pl-PL"/>
        </w:rPr>
        <w:t xml:space="preserve">powierzchnie </w:t>
      </w:r>
      <w:r>
        <w:rPr>
          <w:rFonts w:eastAsia="TimesNewRoman" w:cs="TimesNewRoman"/>
          <w:sz w:val="32"/>
          <w:szCs w:val="32"/>
          <w:lang w:eastAsia="pl-PL"/>
        </w:rPr>
        <w:t>ś</w:t>
      </w:r>
      <w:r>
        <w:rPr>
          <w:sz w:val="32"/>
          <w:szCs w:val="32"/>
          <w:lang w:eastAsia="pl-PL"/>
        </w:rPr>
        <w:t>liskie, nierówne, szorstkie,</w:t>
      </w:r>
    </w:p>
    <w:p w:rsidR="00643092" w:rsidRDefault="00643092" w:rsidP="00643092">
      <w:pPr>
        <w:numPr>
          <w:ilvl w:val="0"/>
          <w:numId w:val="18"/>
        </w:numPr>
        <w:suppressAutoHyphens/>
        <w:autoSpaceDE w:val="0"/>
        <w:spacing w:after="0" w:line="240" w:lineRule="auto"/>
      </w:pPr>
      <w:r>
        <w:rPr>
          <w:sz w:val="32"/>
          <w:szCs w:val="32"/>
          <w:lang w:eastAsia="pl-PL"/>
        </w:rPr>
        <w:t>spadaj</w:t>
      </w:r>
      <w:r>
        <w:rPr>
          <w:rFonts w:eastAsia="TimesNewRoman" w:cs="TimesNewRoman"/>
          <w:sz w:val="32"/>
          <w:szCs w:val="32"/>
          <w:lang w:eastAsia="pl-PL"/>
        </w:rPr>
        <w:t>ą</w:t>
      </w:r>
      <w:r>
        <w:rPr>
          <w:sz w:val="32"/>
          <w:szCs w:val="32"/>
          <w:lang w:eastAsia="pl-PL"/>
        </w:rPr>
        <w:t>ce przedmioty,</w:t>
      </w:r>
    </w:p>
    <w:p w:rsidR="00643092" w:rsidRDefault="00643092" w:rsidP="00643092">
      <w:pPr>
        <w:numPr>
          <w:ilvl w:val="0"/>
          <w:numId w:val="18"/>
        </w:numPr>
        <w:suppressAutoHyphens/>
        <w:autoSpaceDE w:val="0"/>
        <w:spacing w:after="0" w:line="240" w:lineRule="auto"/>
      </w:pPr>
      <w:r>
        <w:rPr>
          <w:sz w:val="32"/>
          <w:szCs w:val="32"/>
          <w:lang w:eastAsia="pl-PL"/>
        </w:rPr>
        <w:t>gor</w:t>
      </w:r>
      <w:r>
        <w:rPr>
          <w:rFonts w:eastAsia="TimesNewRoman" w:cs="TimesNewRoman"/>
          <w:sz w:val="32"/>
          <w:szCs w:val="32"/>
          <w:lang w:eastAsia="pl-PL"/>
        </w:rPr>
        <w:t>ą</w:t>
      </w:r>
      <w:r>
        <w:rPr>
          <w:sz w:val="32"/>
          <w:szCs w:val="32"/>
          <w:lang w:eastAsia="pl-PL"/>
        </w:rPr>
        <w:t>ce i zimne powierzchnie,</w:t>
      </w:r>
    </w:p>
    <w:p w:rsidR="00643092" w:rsidRDefault="00643092" w:rsidP="00643092">
      <w:pPr>
        <w:numPr>
          <w:ilvl w:val="0"/>
          <w:numId w:val="18"/>
        </w:numPr>
        <w:suppressAutoHyphens/>
        <w:autoSpaceDE w:val="0"/>
        <w:spacing w:after="0" w:line="240" w:lineRule="auto"/>
      </w:pPr>
      <w:r>
        <w:rPr>
          <w:sz w:val="32"/>
          <w:szCs w:val="32"/>
          <w:lang w:eastAsia="pl-PL"/>
        </w:rPr>
        <w:t>ostrza, kraw</w:t>
      </w:r>
      <w:r>
        <w:rPr>
          <w:rFonts w:eastAsia="TimesNewRoman" w:cs="TimesNewRoman"/>
          <w:sz w:val="32"/>
          <w:szCs w:val="32"/>
          <w:lang w:eastAsia="pl-PL"/>
        </w:rPr>
        <w:t>ę</w:t>
      </w:r>
      <w:r>
        <w:rPr>
          <w:sz w:val="32"/>
          <w:szCs w:val="32"/>
          <w:lang w:eastAsia="pl-PL"/>
        </w:rPr>
        <w:t>dzie, elementy wystaj</w:t>
      </w:r>
      <w:r>
        <w:rPr>
          <w:rFonts w:eastAsia="TimesNewRoman" w:cs="TimesNewRoman"/>
          <w:sz w:val="32"/>
          <w:szCs w:val="32"/>
          <w:lang w:eastAsia="pl-PL"/>
        </w:rPr>
        <w:t>ą</w:t>
      </w:r>
      <w:r>
        <w:rPr>
          <w:sz w:val="32"/>
          <w:szCs w:val="32"/>
          <w:lang w:eastAsia="pl-PL"/>
        </w:rPr>
        <w:t>ce,</w:t>
      </w:r>
    </w:p>
    <w:p w:rsidR="00643092" w:rsidRDefault="00643092" w:rsidP="00643092">
      <w:pPr>
        <w:numPr>
          <w:ilvl w:val="0"/>
          <w:numId w:val="18"/>
        </w:numPr>
        <w:suppressAutoHyphens/>
        <w:autoSpaceDE w:val="0"/>
        <w:spacing w:after="0" w:line="240" w:lineRule="auto"/>
      </w:pPr>
      <w:r>
        <w:rPr>
          <w:rFonts w:cs="Arial"/>
          <w:sz w:val="32"/>
          <w:szCs w:val="32"/>
        </w:rPr>
        <w:t>pożar lub/i wybuch,</w:t>
      </w:r>
    </w:p>
    <w:p w:rsidR="00643092" w:rsidRDefault="00643092" w:rsidP="00643092">
      <w:pPr>
        <w:numPr>
          <w:ilvl w:val="0"/>
          <w:numId w:val="18"/>
        </w:numPr>
        <w:suppressAutoHyphens/>
        <w:autoSpaceDE w:val="0"/>
        <w:spacing w:after="0" w:line="240" w:lineRule="auto"/>
      </w:pPr>
      <w:r>
        <w:rPr>
          <w:sz w:val="32"/>
          <w:szCs w:val="32"/>
          <w:lang w:eastAsia="pl-PL"/>
        </w:rPr>
        <w:t>ograniczone przestrzenie,</w:t>
      </w:r>
    </w:p>
    <w:p w:rsidR="00643092" w:rsidRDefault="00643092" w:rsidP="00643092">
      <w:pPr>
        <w:numPr>
          <w:ilvl w:val="0"/>
          <w:numId w:val="18"/>
        </w:numPr>
        <w:suppressAutoHyphens/>
        <w:autoSpaceDE w:val="0"/>
        <w:spacing w:after="0" w:line="240" w:lineRule="auto"/>
      </w:pPr>
      <w:r>
        <w:rPr>
          <w:sz w:val="32"/>
          <w:szCs w:val="32"/>
          <w:lang w:eastAsia="pl-PL"/>
        </w:rPr>
        <w:t>płyny pod ci</w:t>
      </w:r>
      <w:r>
        <w:rPr>
          <w:rFonts w:eastAsia="TimesNewRoman" w:cs="TimesNewRoman"/>
          <w:sz w:val="32"/>
          <w:szCs w:val="32"/>
          <w:lang w:eastAsia="pl-PL"/>
        </w:rPr>
        <w:t>ś</w:t>
      </w:r>
      <w:r>
        <w:rPr>
          <w:sz w:val="32"/>
          <w:szCs w:val="32"/>
          <w:lang w:eastAsia="pl-PL"/>
        </w:rPr>
        <w:t>nieniem.</w:t>
      </w:r>
    </w:p>
    <w:p w:rsidR="00643092" w:rsidRDefault="00643092" w:rsidP="00643092">
      <w:pPr>
        <w:ind w:left="720"/>
        <w:jc w:val="both"/>
        <w:rPr>
          <w:rFonts w:cs="Arial"/>
          <w:sz w:val="32"/>
          <w:szCs w:val="32"/>
          <w:lang w:eastAsia="pl-PL"/>
        </w:rPr>
      </w:pPr>
    </w:p>
    <w:p w:rsidR="00643092" w:rsidRDefault="00643092" w:rsidP="00643092">
      <w:pPr>
        <w:pStyle w:val="Tekstpodstawowywcity31"/>
        <w:ind w:firstLine="0"/>
      </w:pPr>
      <w:r>
        <w:rPr>
          <w:rFonts w:ascii="Calibri" w:hAnsi="Calibri" w:cs="Calibri"/>
          <w:b/>
          <w:sz w:val="32"/>
          <w:szCs w:val="32"/>
          <w:u w:val="single"/>
        </w:rPr>
        <w:t>Czynniki szkodliwe i uciążliwe</w:t>
      </w:r>
      <w:r>
        <w:rPr>
          <w:rFonts w:ascii="Calibri" w:hAnsi="Calibri" w:cs="Calibri"/>
          <w:sz w:val="32"/>
          <w:szCs w:val="32"/>
        </w:rPr>
        <w:t xml:space="preserve"> działające na pracownika przez            dłuższy okres mogą spowodować obniżenie sprawności fizycznej i psychicznej pracownika lub zmiany w stanie jego zdrowia, a w konsekwencji doprowadzić do choroby zawodowej. Czynniki te dzielimy na:</w:t>
      </w:r>
    </w:p>
    <w:p w:rsidR="00643092" w:rsidRDefault="00643092" w:rsidP="00643092">
      <w:pPr>
        <w:ind w:left="567"/>
        <w:rPr>
          <w:rFonts w:cs="Arial"/>
          <w:sz w:val="32"/>
          <w:szCs w:val="32"/>
        </w:rPr>
      </w:pPr>
    </w:p>
    <w:p w:rsidR="00643092" w:rsidRDefault="00643092" w:rsidP="00643092">
      <w:pPr>
        <w:ind w:left="567"/>
        <w:rPr>
          <w:rFonts w:cs="Times New Roman"/>
        </w:rPr>
      </w:pPr>
      <w:r>
        <w:rPr>
          <w:rFonts w:cs="Arial"/>
          <w:sz w:val="32"/>
          <w:szCs w:val="32"/>
          <w:u w:val="single"/>
        </w:rPr>
        <w:t>Czynniki fizyczne:</w:t>
      </w:r>
    </w:p>
    <w:p w:rsidR="00643092" w:rsidRDefault="00643092" w:rsidP="00643092">
      <w:pPr>
        <w:ind w:left="567"/>
        <w:rPr>
          <w:rFonts w:cs="Arial"/>
          <w:sz w:val="32"/>
          <w:szCs w:val="32"/>
          <w:u w:val="single"/>
        </w:rPr>
      </w:pPr>
    </w:p>
    <w:p w:rsidR="00643092" w:rsidRDefault="00643092" w:rsidP="00643092">
      <w:pPr>
        <w:numPr>
          <w:ilvl w:val="0"/>
          <w:numId w:val="19"/>
        </w:numPr>
        <w:suppressAutoHyphens/>
        <w:spacing w:after="0" w:line="240" w:lineRule="auto"/>
        <w:jc w:val="both"/>
        <w:rPr>
          <w:rFonts w:cs="Times New Roman"/>
        </w:rPr>
      </w:pPr>
      <w:r>
        <w:rPr>
          <w:rFonts w:cs="Arial"/>
          <w:sz w:val="32"/>
          <w:szCs w:val="32"/>
        </w:rPr>
        <w:t xml:space="preserve">hałas, </w:t>
      </w:r>
    </w:p>
    <w:p w:rsidR="00643092" w:rsidRDefault="00643092" w:rsidP="00643092">
      <w:pPr>
        <w:numPr>
          <w:ilvl w:val="0"/>
          <w:numId w:val="19"/>
        </w:numPr>
        <w:suppressAutoHyphens/>
        <w:spacing w:after="0" w:line="240" w:lineRule="auto"/>
        <w:jc w:val="both"/>
      </w:pPr>
      <w:r>
        <w:rPr>
          <w:rFonts w:cs="Arial"/>
          <w:sz w:val="32"/>
          <w:szCs w:val="32"/>
        </w:rPr>
        <w:t>drgania mechaniczne (wibracja),</w:t>
      </w:r>
    </w:p>
    <w:p w:rsidR="00643092" w:rsidRDefault="00643092" w:rsidP="00643092">
      <w:pPr>
        <w:numPr>
          <w:ilvl w:val="0"/>
          <w:numId w:val="19"/>
        </w:numPr>
        <w:suppressAutoHyphens/>
        <w:spacing w:after="0" w:line="240" w:lineRule="auto"/>
        <w:jc w:val="both"/>
      </w:pPr>
      <w:r>
        <w:rPr>
          <w:rFonts w:cs="Arial"/>
          <w:sz w:val="32"/>
          <w:szCs w:val="32"/>
        </w:rPr>
        <w:t>mikroklimat,</w:t>
      </w:r>
    </w:p>
    <w:p w:rsidR="00643092" w:rsidRDefault="00643092" w:rsidP="00643092">
      <w:pPr>
        <w:numPr>
          <w:ilvl w:val="0"/>
          <w:numId w:val="19"/>
        </w:numPr>
        <w:suppressAutoHyphens/>
        <w:spacing w:after="0" w:line="240" w:lineRule="auto"/>
        <w:jc w:val="both"/>
      </w:pPr>
      <w:r>
        <w:rPr>
          <w:rFonts w:cs="Arial"/>
          <w:sz w:val="32"/>
          <w:szCs w:val="32"/>
        </w:rPr>
        <w:t>promieniowanie optyczne (widzialne, podczerwone                           i ultrafioletowe),</w:t>
      </w:r>
    </w:p>
    <w:p w:rsidR="00643092" w:rsidRDefault="00643092" w:rsidP="00643092">
      <w:pPr>
        <w:numPr>
          <w:ilvl w:val="0"/>
          <w:numId w:val="19"/>
        </w:numPr>
        <w:suppressAutoHyphens/>
        <w:spacing w:after="0" w:line="240" w:lineRule="auto"/>
        <w:jc w:val="both"/>
      </w:pPr>
      <w:r>
        <w:rPr>
          <w:rFonts w:cs="Arial"/>
          <w:sz w:val="32"/>
          <w:szCs w:val="32"/>
        </w:rPr>
        <w:lastRenderedPageBreak/>
        <w:t>promieniowanie jonizujące,</w:t>
      </w:r>
    </w:p>
    <w:p w:rsidR="00643092" w:rsidRDefault="00643092" w:rsidP="00643092">
      <w:pPr>
        <w:numPr>
          <w:ilvl w:val="0"/>
          <w:numId w:val="19"/>
        </w:numPr>
        <w:suppressAutoHyphens/>
        <w:spacing w:after="0" w:line="240" w:lineRule="auto"/>
        <w:jc w:val="both"/>
      </w:pPr>
      <w:r>
        <w:rPr>
          <w:rFonts w:cs="Arial"/>
          <w:sz w:val="32"/>
          <w:szCs w:val="32"/>
        </w:rPr>
        <w:t>promieniowanie laserowe,</w:t>
      </w:r>
    </w:p>
    <w:p w:rsidR="00643092" w:rsidRDefault="00643092" w:rsidP="00643092">
      <w:pPr>
        <w:numPr>
          <w:ilvl w:val="0"/>
          <w:numId w:val="19"/>
        </w:numPr>
        <w:suppressAutoHyphens/>
        <w:spacing w:after="0" w:line="240" w:lineRule="auto"/>
        <w:jc w:val="both"/>
      </w:pPr>
      <w:r>
        <w:rPr>
          <w:rFonts w:cs="Arial"/>
          <w:sz w:val="32"/>
          <w:szCs w:val="32"/>
        </w:rPr>
        <w:t>pole,</w:t>
      </w:r>
    </w:p>
    <w:p w:rsidR="00643092" w:rsidRDefault="00643092" w:rsidP="00643092">
      <w:pPr>
        <w:numPr>
          <w:ilvl w:val="0"/>
          <w:numId w:val="19"/>
        </w:numPr>
        <w:suppressAutoHyphens/>
        <w:spacing w:after="0" w:line="240" w:lineRule="auto"/>
        <w:jc w:val="both"/>
      </w:pPr>
      <w:r>
        <w:rPr>
          <w:rFonts w:cs="Arial"/>
          <w:sz w:val="32"/>
          <w:szCs w:val="32"/>
        </w:rPr>
        <w:t>pole elektrostatyczne,</w:t>
      </w:r>
    </w:p>
    <w:p w:rsidR="00643092" w:rsidRDefault="00643092" w:rsidP="00643092">
      <w:pPr>
        <w:numPr>
          <w:ilvl w:val="0"/>
          <w:numId w:val="19"/>
        </w:numPr>
        <w:suppressAutoHyphens/>
        <w:spacing w:after="0" w:line="240" w:lineRule="auto"/>
        <w:jc w:val="both"/>
      </w:pPr>
      <w:r>
        <w:rPr>
          <w:rFonts w:cs="Arial"/>
          <w:sz w:val="32"/>
          <w:szCs w:val="32"/>
        </w:rPr>
        <w:t>pyły przemysłowe,</w:t>
      </w:r>
    </w:p>
    <w:p w:rsidR="00643092" w:rsidRDefault="00643092" w:rsidP="00643092">
      <w:pPr>
        <w:ind w:left="1211"/>
        <w:jc w:val="both"/>
        <w:rPr>
          <w:rFonts w:cs="Arial"/>
          <w:sz w:val="32"/>
          <w:szCs w:val="32"/>
        </w:rPr>
      </w:pPr>
    </w:p>
    <w:p w:rsidR="00643092" w:rsidRDefault="00643092" w:rsidP="00643092">
      <w:pPr>
        <w:ind w:left="1211"/>
        <w:rPr>
          <w:rFonts w:cs="Arial"/>
          <w:sz w:val="32"/>
          <w:szCs w:val="32"/>
        </w:rPr>
      </w:pPr>
    </w:p>
    <w:p w:rsidR="00643092" w:rsidRDefault="00643092" w:rsidP="00643092">
      <w:pPr>
        <w:rPr>
          <w:rFonts w:cs="Times New Roman"/>
        </w:rPr>
      </w:pPr>
      <w:r>
        <w:rPr>
          <w:rFonts w:cs="Calibri"/>
          <w:sz w:val="32"/>
          <w:szCs w:val="32"/>
        </w:rPr>
        <w:t xml:space="preserve">       </w:t>
      </w:r>
      <w:r>
        <w:rPr>
          <w:rFonts w:cs="Arial"/>
          <w:sz w:val="32"/>
          <w:szCs w:val="32"/>
          <w:u w:val="single"/>
        </w:rPr>
        <w:t>Czynniki chemiczne:</w:t>
      </w:r>
    </w:p>
    <w:p w:rsidR="00643092" w:rsidRDefault="00643092" w:rsidP="00643092">
      <w:pPr>
        <w:rPr>
          <w:rFonts w:cs="Arial"/>
          <w:sz w:val="32"/>
          <w:szCs w:val="32"/>
          <w:u w:val="single"/>
        </w:rPr>
      </w:pPr>
    </w:p>
    <w:p w:rsidR="00643092" w:rsidRDefault="00643092" w:rsidP="00643092">
      <w:pPr>
        <w:ind w:left="426"/>
        <w:rPr>
          <w:rFonts w:cs="Times New Roman"/>
        </w:rPr>
      </w:pPr>
      <w:r>
        <w:rPr>
          <w:rFonts w:cs="Arial"/>
          <w:sz w:val="32"/>
          <w:szCs w:val="32"/>
          <w:u w:val="single"/>
        </w:rPr>
        <w:t>w zależności od działania na organizm ludzki dzielimy na:</w:t>
      </w:r>
    </w:p>
    <w:p w:rsidR="00643092" w:rsidRDefault="00643092" w:rsidP="00643092">
      <w:pPr>
        <w:ind w:left="426"/>
        <w:rPr>
          <w:rFonts w:cs="Arial"/>
          <w:sz w:val="32"/>
          <w:szCs w:val="32"/>
          <w:u w:val="single"/>
        </w:rPr>
      </w:pPr>
    </w:p>
    <w:p w:rsidR="00643092" w:rsidRDefault="00643092" w:rsidP="00643092">
      <w:pPr>
        <w:numPr>
          <w:ilvl w:val="0"/>
          <w:numId w:val="20"/>
        </w:numPr>
        <w:suppressAutoHyphens/>
        <w:spacing w:after="0" w:line="240" w:lineRule="auto"/>
        <w:ind w:left="709"/>
        <w:rPr>
          <w:rFonts w:cs="Times New Roman"/>
        </w:rPr>
      </w:pPr>
      <w:r>
        <w:rPr>
          <w:rFonts w:cs="Arial"/>
          <w:sz w:val="32"/>
          <w:szCs w:val="32"/>
        </w:rPr>
        <w:t>substancje toksyczne,</w:t>
      </w:r>
    </w:p>
    <w:p w:rsidR="00643092" w:rsidRDefault="00643092" w:rsidP="00643092">
      <w:pPr>
        <w:numPr>
          <w:ilvl w:val="0"/>
          <w:numId w:val="20"/>
        </w:numPr>
        <w:suppressAutoHyphens/>
        <w:spacing w:after="0" w:line="240" w:lineRule="auto"/>
        <w:ind w:left="709"/>
      </w:pPr>
      <w:r>
        <w:rPr>
          <w:rFonts w:cs="Arial"/>
          <w:sz w:val="32"/>
          <w:szCs w:val="32"/>
        </w:rPr>
        <w:t>substancje drażniące,</w:t>
      </w:r>
    </w:p>
    <w:p w:rsidR="00643092" w:rsidRDefault="00643092" w:rsidP="00643092">
      <w:pPr>
        <w:numPr>
          <w:ilvl w:val="0"/>
          <w:numId w:val="20"/>
        </w:numPr>
        <w:suppressAutoHyphens/>
        <w:spacing w:after="0" w:line="240" w:lineRule="auto"/>
        <w:ind w:left="709"/>
      </w:pPr>
      <w:r>
        <w:rPr>
          <w:rFonts w:cs="Arial"/>
          <w:sz w:val="32"/>
          <w:szCs w:val="32"/>
        </w:rPr>
        <w:t>substancje uczulające,</w:t>
      </w:r>
    </w:p>
    <w:p w:rsidR="00643092" w:rsidRDefault="00643092" w:rsidP="00643092">
      <w:pPr>
        <w:numPr>
          <w:ilvl w:val="0"/>
          <w:numId w:val="20"/>
        </w:numPr>
        <w:suppressAutoHyphens/>
        <w:spacing w:after="0" w:line="240" w:lineRule="auto"/>
        <w:ind w:left="709"/>
      </w:pPr>
      <w:r>
        <w:rPr>
          <w:rFonts w:cs="Arial"/>
          <w:sz w:val="32"/>
          <w:szCs w:val="32"/>
        </w:rPr>
        <w:t>substancje rakotwórcze,</w:t>
      </w:r>
    </w:p>
    <w:p w:rsidR="00643092" w:rsidRDefault="00643092" w:rsidP="00643092">
      <w:pPr>
        <w:numPr>
          <w:ilvl w:val="0"/>
          <w:numId w:val="20"/>
        </w:numPr>
        <w:suppressAutoHyphens/>
        <w:spacing w:after="0" w:line="240" w:lineRule="auto"/>
        <w:ind w:left="709"/>
      </w:pPr>
      <w:r>
        <w:rPr>
          <w:rFonts w:cs="Arial"/>
          <w:sz w:val="32"/>
          <w:szCs w:val="32"/>
        </w:rPr>
        <w:t>substancje mutagenne,</w:t>
      </w:r>
    </w:p>
    <w:p w:rsidR="00643092" w:rsidRDefault="00643092" w:rsidP="00643092">
      <w:pPr>
        <w:numPr>
          <w:ilvl w:val="0"/>
          <w:numId w:val="20"/>
        </w:numPr>
        <w:suppressAutoHyphens/>
        <w:spacing w:after="0" w:line="240" w:lineRule="auto"/>
        <w:ind w:left="709"/>
      </w:pPr>
      <w:r>
        <w:rPr>
          <w:rFonts w:cs="Arial"/>
          <w:sz w:val="32"/>
          <w:szCs w:val="32"/>
        </w:rPr>
        <w:t>substancje upośledzające funkcje rozrodcze,</w:t>
      </w:r>
    </w:p>
    <w:p w:rsidR="00643092" w:rsidRDefault="00643092" w:rsidP="00643092">
      <w:pPr>
        <w:ind w:left="1211"/>
        <w:rPr>
          <w:rFonts w:cs="Arial"/>
          <w:sz w:val="32"/>
          <w:szCs w:val="32"/>
        </w:rPr>
      </w:pPr>
    </w:p>
    <w:p w:rsidR="00643092" w:rsidRDefault="00643092" w:rsidP="00643092">
      <w:pPr>
        <w:ind w:left="284"/>
        <w:rPr>
          <w:rFonts w:cs="Times New Roman"/>
        </w:rPr>
      </w:pPr>
      <w:r>
        <w:rPr>
          <w:rFonts w:cs="Calibri"/>
          <w:sz w:val="32"/>
          <w:szCs w:val="32"/>
        </w:rPr>
        <w:t xml:space="preserve"> </w:t>
      </w:r>
      <w:r>
        <w:rPr>
          <w:rFonts w:cs="Arial"/>
          <w:sz w:val="32"/>
          <w:szCs w:val="32"/>
          <w:u w:val="single"/>
        </w:rPr>
        <w:t>w zależności od sposobu działania na organizm człowieka:</w:t>
      </w:r>
    </w:p>
    <w:p w:rsidR="00643092" w:rsidRDefault="00643092" w:rsidP="00643092">
      <w:pPr>
        <w:ind w:left="993"/>
        <w:rPr>
          <w:rFonts w:cs="Arial"/>
          <w:sz w:val="32"/>
          <w:szCs w:val="32"/>
          <w:u w:val="single"/>
        </w:rPr>
      </w:pPr>
    </w:p>
    <w:p w:rsidR="00643092" w:rsidRDefault="00643092" w:rsidP="00643092">
      <w:pPr>
        <w:numPr>
          <w:ilvl w:val="0"/>
          <w:numId w:val="21"/>
        </w:numPr>
        <w:suppressAutoHyphens/>
        <w:spacing w:after="0" w:line="240" w:lineRule="auto"/>
        <w:ind w:left="709"/>
        <w:rPr>
          <w:rFonts w:cs="Times New Roman"/>
        </w:rPr>
      </w:pPr>
      <w:r>
        <w:rPr>
          <w:rFonts w:cs="Arial"/>
          <w:sz w:val="32"/>
          <w:szCs w:val="32"/>
        </w:rPr>
        <w:t>przez drogi oddechowe,</w:t>
      </w:r>
    </w:p>
    <w:p w:rsidR="00643092" w:rsidRDefault="00643092" w:rsidP="00643092">
      <w:pPr>
        <w:numPr>
          <w:ilvl w:val="0"/>
          <w:numId w:val="21"/>
        </w:numPr>
        <w:suppressAutoHyphens/>
        <w:spacing w:after="0" w:line="240" w:lineRule="auto"/>
        <w:ind w:left="709"/>
      </w:pPr>
      <w:r>
        <w:rPr>
          <w:rFonts w:cs="Arial"/>
          <w:sz w:val="32"/>
          <w:szCs w:val="32"/>
        </w:rPr>
        <w:t>przez skórę i błony śluzowe,</w:t>
      </w:r>
    </w:p>
    <w:p w:rsidR="00643092" w:rsidRDefault="00643092" w:rsidP="00643092">
      <w:pPr>
        <w:numPr>
          <w:ilvl w:val="0"/>
          <w:numId w:val="21"/>
        </w:numPr>
        <w:suppressAutoHyphens/>
        <w:spacing w:after="0" w:line="240" w:lineRule="auto"/>
        <w:ind w:left="709"/>
      </w:pPr>
      <w:r>
        <w:rPr>
          <w:rFonts w:cs="Arial"/>
          <w:sz w:val="32"/>
          <w:szCs w:val="32"/>
        </w:rPr>
        <w:t>przez przewód pokarmowy.</w:t>
      </w:r>
    </w:p>
    <w:p w:rsidR="00643092" w:rsidRDefault="00643092" w:rsidP="00643092">
      <w:pPr>
        <w:ind w:left="1211"/>
        <w:rPr>
          <w:rFonts w:cs="Arial"/>
          <w:sz w:val="32"/>
          <w:szCs w:val="32"/>
        </w:rPr>
      </w:pPr>
    </w:p>
    <w:p w:rsidR="00643092" w:rsidRDefault="00643092" w:rsidP="00643092">
      <w:pPr>
        <w:rPr>
          <w:rFonts w:cs="Times New Roman"/>
        </w:rPr>
      </w:pPr>
      <w:r>
        <w:rPr>
          <w:rFonts w:cs="Calibri"/>
          <w:sz w:val="32"/>
          <w:szCs w:val="32"/>
        </w:rPr>
        <w:t xml:space="preserve">       </w:t>
      </w:r>
      <w:r>
        <w:rPr>
          <w:rFonts w:cs="Arial"/>
          <w:sz w:val="32"/>
          <w:szCs w:val="32"/>
          <w:u w:val="single"/>
        </w:rPr>
        <w:t>Czynniki biologiczne:</w:t>
      </w:r>
    </w:p>
    <w:p w:rsidR="00643092" w:rsidRDefault="00643092" w:rsidP="00643092">
      <w:pPr>
        <w:rPr>
          <w:rFonts w:cs="Arial"/>
          <w:sz w:val="32"/>
          <w:szCs w:val="32"/>
          <w:u w:val="single"/>
        </w:rPr>
      </w:pPr>
    </w:p>
    <w:p w:rsidR="00643092" w:rsidRDefault="00643092" w:rsidP="00643092">
      <w:pPr>
        <w:numPr>
          <w:ilvl w:val="0"/>
          <w:numId w:val="22"/>
        </w:numPr>
        <w:suppressAutoHyphens/>
        <w:spacing w:after="0" w:line="240" w:lineRule="auto"/>
        <w:ind w:left="709"/>
        <w:rPr>
          <w:rFonts w:cs="Times New Roman"/>
        </w:rPr>
      </w:pPr>
      <w:r>
        <w:rPr>
          <w:rFonts w:cs="Arial"/>
          <w:sz w:val="32"/>
          <w:szCs w:val="32"/>
        </w:rPr>
        <w:lastRenderedPageBreak/>
        <w:t>mikroorganizmy roślinne i zwierzęce (bakterie, wirusy, grzyby, pierwotniaki) i wytwarzane przez nie toksyny i alergeny,</w:t>
      </w:r>
    </w:p>
    <w:p w:rsidR="00643092" w:rsidRDefault="00643092" w:rsidP="00643092">
      <w:pPr>
        <w:numPr>
          <w:ilvl w:val="0"/>
          <w:numId w:val="22"/>
        </w:numPr>
        <w:suppressAutoHyphens/>
        <w:spacing w:after="0" w:line="240" w:lineRule="auto"/>
        <w:ind w:left="709"/>
      </w:pPr>
      <w:r>
        <w:rPr>
          <w:rFonts w:cs="Arial"/>
          <w:sz w:val="32"/>
          <w:szCs w:val="32"/>
        </w:rPr>
        <w:t>makroorganizmy roślinne i zwierzęce.</w:t>
      </w:r>
    </w:p>
    <w:p w:rsidR="00643092" w:rsidRDefault="00643092" w:rsidP="00643092">
      <w:pPr>
        <w:ind w:left="1211"/>
        <w:rPr>
          <w:rFonts w:cs="Arial"/>
          <w:sz w:val="32"/>
          <w:szCs w:val="32"/>
        </w:rPr>
      </w:pPr>
    </w:p>
    <w:p w:rsidR="00643092" w:rsidRDefault="00643092" w:rsidP="00643092">
      <w:pPr>
        <w:ind w:left="567"/>
        <w:rPr>
          <w:rFonts w:cs="Times New Roman"/>
        </w:rPr>
      </w:pPr>
      <w:r>
        <w:rPr>
          <w:rFonts w:cs="Arial"/>
          <w:sz w:val="32"/>
          <w:szCs w:val="32"/>
          <w:u w:val="single"/>
        </w:rPr>
        <w:t>Czynniki psychofizyczne:</w:t>
      </w:r>
    </w:p>
    <w:p w:rsidR="00643092" w:rsidRDefault="00643092" w:rsidP="00643092">
      <w:pPr>
        <w:ind w:left="567"/>
        <w:rPr>
          <w:rFonts w:cs="Arial"/>
          <w:sz w:val="32"/>
          <w:szCs w:val="32"/>
          <w:u w:val="single"/>
        </w:rPr>
      </w:pPr>
    </w:p>
    <w:p w:rsidR="00643092" w:rsidRDefault="00643092" w:rsidP="00643092">
      <w:pPr>
        <w:numPr>
          <w:ilvl w:val="0"/>
          <w:numId w:val="23"/>
        </w:numPr>
        <w:suppressAutoHyphens/>
        <w:spacing w:after="0" w:line="240" w:lineRule="auto"/>
        <w:ind w:left="709"/>
        <w:rPr>
          <w:rFonts w:cs="Times New Roman"/>
        </w:rPr>
      </w:pPr>
      <w:r>
        <w:rPr>
          <w:rFonts w:cs="Arial"/>
          <w:sz w:val="32"/>
          <w:szCs w:val="32"/>
        </w:rPr>
        <w:t>obciążenie fizyczne (statyczne i dynamiczne),</w:t>
      </w:r>
    </w:p>
    <w:p w:rsidR="00643092" w:rsidRDefault="00643092" w:rsidP="00643092">
      <w:pPr>
        <w:numPr>
          <w:ilvl w:val="0"/>
          <w:numId w:val="23"/>
        </w:numPr>
        <w:suppressAutoHyphens/>
        <w:spacing w:after="0" w:line="240" w:lineRule="auto"/>
        <w:ind w:left="709"/>
      </w:pPr>
      <w:r>
        <w:rPr>
          <w:rFonts w:cs="Arial"/>
          <w:sz w:val="32"/>
          <w:szCs w:val="32"/>
        </w:rPr>
        <w:t xml:space="preserve">obciążenie </w:t>
      </w:r>
      <w:proofErr w:type="spellStart"/>
      <w:r>
        <w:rPr>
          <w:rFonts w:cs="Arial"/>
          <w:sz w:val="32"/>
          <w:szCs w:val="32"/>
        </w:rPr>
        <w:t>psychonerwowe</w:t>
      </w:r>
      <w:proofErr w:type="spellEnd"/>
      <w:r>
        <w:rPr>
          <w:rFonts w:cs="Arial"/>
          <w:sz w:val="32"/>
          <w:szCs w:val="32"/>
        </w:rPr>
        <w:t>.</w:t>
      </w:r>
    </w:p>
    <w:p w:rsidR="00643092" w:rsidRDefault="00643092" w:rsidP="00643092">
      <w:pPr>
        <w:ind w:left="708" w:firstLine="567"/>
        <w:jc w:val="both"/>
        <w:rPr>
          <w:rFonts w:cs="Arial"/>
          <w:sz w:val="32"/>
          <w:szCs w:val="32"/>
        </w:rPr>
      </w:pPr>
    </w:p>
    <w:p w:rsidR="00643092" w:rsidRDefault="00643092" w:rsidP="00643092">
      <w:pPr>
        <w:ind w:left="708" w:firstLine="567"/>
        <w:jc w:val="both"/>
        <w:rPr>
          <w:rFonts w:cs="Arial"/>
          <w:sz w:val="32"/>
          <w:szCs w:val="32"/>
        </w:rPr>
      </w:pPr>
    </w:p>
    <w:p w:rsidR="00643092" w:rsidRDefault="00643092" w:rsidP="00643092">
      <w:pPr>
        <w:autoSpaceDE w:val="0"/>
        <w:jc w:val="both"/>
        <w:rPr>
          <w:rFonts w:cs="Times New Roman"/>
        </w:rPr>
      </w:pPr>
      <w:r>
        <w:rPr>
          <w:sz w:val="32"/>
          <w:szCs w:val="32"/>
          <w:lang w:eastAsia="pl-PL"/>
        </w:rPr>
        <w:t>W zależno</w:t>
      </w:r>
      <w:r>
        <w:rPr>
          <w:rFonts w:eastAsia="TimesNewRoman" w:cs="TimesNewRoman"/>
          <w:sz w:val="32"/>
          <w:szCs w:val="32"/>
          <w:lang w:eastAsia="pl-PL"/>
        </w:rPr>
        <w:t>ś</w:t>
      </w:r>
      <w:r>
        <w:rPr>
          <w:sz w:val="32"/>
          <w:szCs w:val="32"/>
          <w:lang w:eastAsia="pl-PL"/>
        </w:rPr>
        <w:t>ci od poziomu oddziaływania dany czynnik może by</w:t>
      </w:r>
      <w:r>
        <w:rPr>
          <w:rFonts w:eastAsia="TimesNewRoman" w:cs="TimesNewRoman"/>
          <w:sz w:val="32"/>
          <w:szCs w:val="32"/>
          <w:lang w:eastAsia="pl-PL"/>
        </w:rPr>
        <w:t xml:space="preserve">ć </w:t>
      </w:r>
      <w:r>
        <w:rPr>
          <w:sz w:val="32"/>
          <w:szCs w:val="32"/>
          <w:u w:val="single"/>
          <w:lang w:eastAsia="pl-PL"/>
        </w:rPr>
        <w:t>niebezpieczny lub szkodliwy,</w:t>
      </w:r>
      <w:r>
        <w:rPr>
          <w:sz w:val="32"/>
          <w:szCs w:val="32"/>
          <w:lang w:eastAsia="pl-PL"/>
        </w:rPr>
        <w:t xml:space="preserve"> np. chemiczna substancja toksyczna b</w:t>
      </w:r>
      <w:r>
        <w:rPr>
          <w:rFonts w:eastAsia="TimesNewRoman" w:cs="TimesNewRoman"/>
          <w:sz w:val="32"/>
          <w:szCs w:val="32"/>
          <w:lang w:eastAsia="pl-PL"/>
        </w:rPr>
        <w:t>ę</w:t>
      </w:r>
      <w:r>
        <w:rPr>
          <w:sz w:val="32"/>
          <w:szCs w:val="32"/>
          <w:lang w:eastAsia="pl-PL"/>
        </w:rPr>
        <w:t>d</w:t>
      </w:r>
      <w:r>
        <w:rPr>
          <w:rFonts w:eastAsia="TimesNewRoman" w:cs="TimesNewRoman"/>
          <w:sz w:val="32"/>
          <w:szCs w:val="32"/>
          <w:lang w:eastAsia="pl-PL"/>
        </w:rPr>
        <w:t>ą</w:t>
      </w:r>
      <w:r>
        <w:rPr>
          <w:sz w:val="32"/>
          <w:szCs w:val="32"/>
          <w:lang w:eastAsia="pl-PL"/>
        </w:rPr>
        <w:t>ca czynnikiem szkodliwym w okre</w:t>
      </w:r>
      <w:r>
        <w:rPr>
          <w:rFonts w:eastAsia="TimesNewRoman" w:cs="TimesNewRoman"/>
          <w:sz w:val="32"/>
          <w:szCs w:val="32"/>
          <w:lang w:eastAsia="pl-PL"/>
        </w:rPr>
        <w:t>ś</w:t>
      </w:r>
      <w:r>
        <w:rPr>
          <w:sz w:val="32"/>
          <w:szCs w:val="32"/>
          <w:lang w:eastAsia="pl-PL"/>
        </w:rPr>
        <w:t>lonej dawce może spowodowa</w:t>
      </w:r>
      <w:r>
        <w:rPr>
          <w:rFonts w:eastAsia="TimesNewRoman" w:cs="TimesNewRoman"/>
          <w:sz w:val="32"/>
          <w:szCs w:val="32"/>
          <w:lang w:eastAsia="pl-PL"/>
        </w:rPr>
        <w:t xml:space="preserve">ć </w:t>
      </w:r>
      <w:r>
        <w:rPr>
          <w:sz w:val="32"/>
          <w:szCs w:val="32"/>
          <w:lang w:eastAsia="pl-PL"/>
        </w:rPr>
        <w:t>nagł</w:t>
      </w:r>
      <w:r>
        <w:rPr>
          <w:rFonts w:eastAsia="TimesNewRoman" w:cs="TimesNewRoman"/>
          <w:sz w:val="32"/>
          <w:szCs w:val="32"/>
          <w:lang w:eastAsia="pl-PL"/>
        </w:rPr>
        <w:t>ą ś</w:t>
      </w:r>
      <w:r>
        <w:rPr>
          <w:sz w:val="32"/>
          <w:szCs w:val="32"/>
          <w:lang w:eastAsia="pl-PL"/>
        </w:rPr>
        <w:t>mier</w:t>
      </w:r>
      <w:r>
        <w:rPr>
          <w:rFonts w:eastAsia="TimesNewRoman" w:cs="TimesNewRoman"/>
          <w:sz w:val="32"/>
          <w:szCs w:val="32"/>
          <w:lang w:eastAsia="pl-PL"/>
        </w:rPr>
        <w:t>ć</w:t>
      </w:r>
      <w:r>
        <w:rPr>
          <w:sz w:val="32"/>
          <w:szCs w:val="32"/>
          <w:lang w:eastAsia="pl-PL"/>
        </w:rPr>
        <w:t>, czyli zadziała</w:t>
      </w:r>
      <w:r>
        <w:rPr>
          <w:rFonts w:eastAsia="TimesNewRoman" w:cs="TimesNewRoman"/>
          <w:sz w:val="32"/>
          <w:szCs w:val="32"/>
          <w:lang w:eastAsia="pl-PL"/>
        </w:rPr>
        <w:t xml:space="preserve">ć </w:t>
      </w:r>
      <w:r>
        <w:rPr>
          <w:sz w:val="32"/>
          <w:szCs w:val="32"/>
          <w:lang w:eastAsia="pl-PL"/>
        </w:rPr>
        <w:t>jak czynnik niebezpieczny.</w:t>
      </w:r>
    </w:p>
    <w:p w:rsidR="00643092" w:rsidRDefault="00643092" w:rsidP="00643092">
      <w:pPr>
        <w:autoSpaceDE w:val="0"/>
        <w:jc w:val="both"/>
        <w:rPr>
          <w:sz w:val="32"/>
          <w:szCs w:val="32"/>
          <w:lang w:eastAsia="pl-PL"/>
        </w:rPr>
      </w:pPr>
    </w:p>
    <w:p w:rsidR="00643092" w:rsidRDefault="00643092" w:rsidP="00643092">
      <w:pPr>
        <w:autoSpaceDE w:val="0"/>
        <w:jc w:val="both"/>
        <w:rPr>
          <w:lang w:eastAsia="zh-CN"/>
        </w:rPr>
      </w:pPr>
      <w:r>
        <w:rPr>
          <w:sz w:val="32"/>
          <w:szCs w:val="32"/>
          <w:u w:val="single"/>
          <w:lang w:eastAsia="pl-PL"/>
        </w:rPr>
        <w:t>Ruchome elementy maszyn i urz</w:t>
      </w:r>
      <w:r>
        <w:rPr>
          <w:rFonts w:eastAsia="TimesNewRoman" w:cs="TimesNewRoman"/>
          <w:sz w:val="32"/>
          <w:szCs w:val="32"/>
          <w:u w:val="single"/>
          <w:lang w:eastAsia="pl-PL"/>
        </w:rPr>
        <w:t>ą</w:t>
      </w:r>
      <w:r>
        <w:rPr>
          <w:sz w:val="32"/>
          <w:szCs w:val="32"/>
          <w:u w:val="single"/>
          <w:lang w:eastAsia="pl-PL"/>
        </w:rPr>
        <w:t>dze</w:t>
      </w:r>
      <w:r>
        <w:rPr>
          <w:rFonts w:eastAsia="TimesNewRoman" w:cs="TimesNewRoman"/>
          <w:sz w:val="32"/>
          <w:szCs w:val="32"/>
          <w:u w:val="single"/>
          <w:lang w:eastAsia="pl-PL"/>
        </w:rPr>
        <w:t xml:space="preserve">ń </w:t>
      </w:r>
      <w:r>
        <w:rPr>
          <w:sz w:val="32"/>
          <w:szCs w:val="32"/>
          <w:u w:val="single"/>
          <w:lang w:eastAsia="pl-PL"/>
        </w:rPr>
        <w:t>technicznych</w:t>
      </w:r>
      <w:r>
        <w:rPr>
          <w:sz w:val="32"/>
          <w:szCs w:val="32"/>
          <w:lang w:eastAsia="pl-PL"/>
        </w:rPr>
        <w:t xml:space="preserve"> mogą być przyczyną urazów takich jak:</w:t>
      </w:r>
    </w:p>
    <w:p w:rsidR="00643092" w:rsidRDefault="00643092" w:rsidP="00643092">
      <w:pPr>
        <w:numPr>
          <w:ilvl w:val="0"/>
          <w:numId w:val="24"/>
        </w:numPr>
        <w:suppressAutoHyphens/>
        <w:autoSpaceDE w:val="0"/>
        <w:spacing w:after="0" w:line="240" w:lineRule="auto"/>
        <w:ind w:left="426"/>
        <w:jc w:val="both"/>
      </w:pPr>
      <w:r>
        <w:rPr>
          <w:sz w:val="32"/>
          <w:szCs w:val="32"/>
          <w:lang w:eastAsia="pl-PL"/>
        </w:rPr>
        <w:t>zgniecenie (zmiażd</w:t>
      </w:r>
      <w:r>
        <w:rPr>
          <w:rFonts w:eastAsia="TimesNewRoman" w:cs="TimesNewRoman"/>
          <w:sz w:val="32"/>
          <w:szCs w:val="32"/>
          <w:lang w:eastAsia="pl-PL"/>
        </w:rPr>
        <w:t>ż</w:t>
      </w:r>
      <w:r>
        <w:rPr>
          <w:sz w:val="32"/>
          <w:szCs w:val="32"/>
          <w:lang w:eastAsia="pl-PL"/>
        </w:rPr>
        <w:t xml:space="preserve">enie), </w:t>
      </w:r>
    </w:p>
    <w:p w:rsidR="00643092" w:rsidRDefault="00643092" w:rsidP="00643092">
      <w:pPr>
        <w:numPr>
          <w:ilvl w:val="0"/>
          <w:numId w:val="24"/>
        </w:numPr>
        <w:suppressAutoHyphens/>
        <w:autoSpaceDE w:val="0"/>
        <w:spacing w:after="0" w:line="240" w:lineRule="auto"/>
        <w:ind w:left="426"/>
        <w:jc w:val="both"/>
      </w:pPr>
      <w:r>
        <w:rPr>
          <w:sz w:val="32"/>
          <w:szCs w:val="32"/>
          <w:lang w:eastAsia="pl-PL"/>
        </w:rPr>
        <w:t>obci</w:t>
      </w:r>
      <w:r>
        <w:rPr>
          <w:rFonts w:eastAsia="TimesNewRoman" w:cs="TimesNewRoman"/>
          <w:sz w:val="32"/>
          <w:szCs w:val="32"/>
          <w:lang w:eastAsia="pl-PL"/>
        </w:rPr>
        <w:t>ę</w:t>
      </w:r>
      <w:r>
        <w:rPr>
          <w:sz w:val="32"/>
          <w:szCs w:val="32"/>
          <w:lang w:eastAsia="pl-PL"/>
        </w:rPr>
        <w:t xml:space="preserve">cie, </w:t>
      </w:r>
    </w:p>
    <w:p w:rsidR="00643092" w:rsidRDefault="00643092" w:rsidP="00643092">
      <w:pPr>
        <w:numPr>
          <w:ilvl w:val="0"/>
          <w:numId w:val="24"/>
        </w:numPr>
        <w:suppressAutoHyphens/>
        <w:autoSpaceDE w:val="0"/>
        <w:spacing w:after="0" w:line="240" w:lineRule="auto"/>
        <w:ind w:left="426"/>
        <w:jc w:val="both"/>
      </w:pPr>
      <w:r>
        <w:rPr>
          <w:sz w:val="32"/>
          <w:szCs w:val="32"/>
          <w:lang w:eastAsia="pl-PL"/>
        </w:rPr>
        <w:t xml:space="preserve">potłuczenie, </w:t>
      </w:r>
    </w:p>
    <w:p w:rsidR="00643092" w:rsidRDefault="00643092" w:rsidP="00643092">
      <w:pPr>
        <w:numPr>
          <w:ilvl w:val="0"/>
          <w:numId w:val="24"/>
        </w:numPr>
        <w:suppressAutoHyphens/>
        <w:autoSpaceDE w:val="0"/>
        <w:spacing w:after="0" w:line="240" w:lineRule="auto"/>
        <w:ind w:left="426"/>
        <w:jc w:val="both"/>
      </w:pPr>
      <w:r>
        <w:rPr>
          <w:sz w:val="32"/>
          <w:szCs w:val="32"/>
          <w:lang w:eastAsia="pl-PL"/>
        </w:rPr>
        <w:t xml:space="preserve">nakłucie lub przekłucie, </w:t>
      </w:r>
    </w:p>
    <w:p w:rsidR="00643092" w:rsidRDefault="00643092" w:rsidP="00643092">
      <w:pPr>
        <w:numPr>
          <w:ilvl w:val="0"/>
          <w:numId w:val="24"/>
        </w:numPr>
        <w:suppressAutoHyphens/>
        <w:autoSpaceDE w:val="0"/>
        <w:spacing w:after="0" w:line="240" w:lineRule="auto"/>
        <w:ind w:left="426"/>
        <w:jc w:val="both"/>
      </w:pPr>
      <w:r>
        <w:rPr>
          <w:sz w:val="32"/>
          <w:szCs w:val="32"/>
          <w:lang w:eastAsia="pl-PL"/>
        </w:rPr>
        <w:t xml:space="preserve">otarcie, </w:t>
      </w:r>
    </w:p>
    <w:p w:rsidR="00643092" w:rsidRDefault="00643092" w:rsidP="00643092">
      <w:pPr>
        <w:numPr>
          <w:ilvl w:val="0"/>
          <w:numId w:val="24"/>
        </w:numPr>
        <w:suppressAutoHyphens/>
        <w:autoSpaceDE w:val="0"/>
        <w:spacing w:after="0" w:line="240" w:lineRule="auto"/>
        <w:ind w:left="426"/>
        <w:jc w:val="both"/>
      </w:pPr>
      <w:r>
        <w:rPr>
          <w:sz w:val="32"/>
          <w:szCs w:val="32"/>
          <w:lang w:eastAsia="pl-PL"/>
        </w:rPr>
        <w:t xml:space="preserve">skaleczenie, </w:t>
      </w:r>
    </w:p>
    <w:p w:rsidR="00643092" w:rsidRDefault="00643092" w:rsidP="00643092">
      <w:pPr>
        <w:numPr>
          <w:ilvl w:val="0"/>
          <w:numId w:val="24"/>
        </w:numPr>
        <w:suppressAutoHyphens/>
        <w:autoSpaceDE w:val="0"/>
        <w:spacing w:after="0" w:line="240" w:lineRule="auto"/>
        <w:ind w:left="426"/>
        <w:jc w:val="both"/>
      </w:pPr>
      <w:r>
        <w:rPr>
          <w:sz w:val="32"/>
          <w:szCs w:val="32"/>
          <w:lang w:eastAsia="pl-PL"/>
        </w:rPr>
        <w:t>złamanie</w:t>
      </w:r>
    </w:p>
    <w:p w:rsidR="00643092" w:rsidRDefault="00643092" w:rsidP="00643092">
      <w:pPr>
        <w:autoSpaceDE w:val="0"/>
        <w:ind w:left="68"/>
        <w:jc w:val="both"/>
      </w:pPr>
      <w:r>
        <w:rPr>
          <w:sz w:val="32"/>
          <w:szCs w:val="32"/>
          <w:lang w:eastAsia="pl-PL"/>
        </w:rPr>
        <w:t>Urazy te mogą powstać na skutek:</w:t>
      </w:r>
    </w:p>
    <w:p w:rsidR="00643092" w:rsidRDefault="00643092" w:rsidP="00643092">
      <w:pPr>
        <w:numPr>
          <w:ilvl w:val="0"/>
          <w:numId w:val="25"/>
        </w:numPr>
        <w:suppressAutoHyphens/>
        <w:autoSpaceDE w:val="0"/>
        <w:spacing w:after="0" w:line="240" w:lineRule="auto"/>
        <w:ind w:left="426"/>
        <w:jc w:val="both"/>
      </w:pPr>
      <w:r>
        <w:rPr>
          <w:sz w:val="32"/>
          <w:szCs w:val="32"/>
          <w:lang w:eastAsia="pl-PL"/>
        </w:rPr>
        <w:t xml:space="preserve">uderzenia, </w:t>
      </w:r>
    </w:p>
    <w:p w:rsidR="00643092" w:rsidRDefault="00643092" w:rsidP="00643092">
      <w:pPr>
        <w:numPr>
          <w:ilvl w:val="0"/>
          <w:numId w:val="25"/>
        </w:numPr>
        <w:suppressAutoHyphens/>
        <w:autoSpaceDE w:val="0"/>
        <w:spacing w:after="0" w:line="240" w:lineRule="auto"/>
        <w:ind w:left="426"/>
        <w:jc w:val="both"/>
      </w:pPr>
      <w:r>
        <w:rPr>
          <w:sz w:val="32"/>
          <w:szCs w:val="32"/>
          <w:lang w:eastAsia="pl-PL"/>
        </w:rPr>
        <w:t>wci</w:t>
      </w:r>
      <w:r>
        <w:rPr>
          <w:rFonts w:eastAsia="TimesNewRoman" w:cs="TimesNewRoman"/>
          <w:sz w:val="32"/>
          <w:szCs w:val="32"/>
          <w:lang w:eastAsia="pl-PL"/>
        </w:rPr>
        <w:t>ą</w:t>
      </w:r>
      <w:r>
        <w:rPr>
          <w:sz w:val="32"/>
          <w:szCs w:val="32"/>
          <w:lang w:eastAsia="pl-PL"/>
        </w:rPr>
        <w:t>gni</w:t>
      </w:r>
      <w:r>
        <w:rPr>
          <w:rFonts w:eastAsia="TimesNewRoman" w:cs="TimesNewRoman"/>
          <w:sz w:val="32"/>
          <w:szCs w:val="32"/>
          <w:lang w:eastAsia="pl-PL"/>
        </w:rPr>
        <w:t>ę</w:t>
      </w:r>
      <w:r>
        <w:rPr>
          <w:sz w:val="32"/>
          <w:szCs w:val="32"/>
          <w:lang w:eastAsia="pl-PL"/>
        </w:rPr>
        <w:t xml:space="preserve">cia, </w:t>
      </w:r>
    </w:p>
    <w:p w:rsidR="00643092" w:rsidRDefault="00643092" w:rsidP="00643092">
      <w:pPr>
        <w:numPr>
          <w:ilvl w:val="0"/>
          <w:numId w:val="25"/>
        </w:numPr>
        <w:suppressAutoHyphens/>
        <w:autoSpaceDE w:val="0"/>
        <w:spacing w:after="0" w:line="240" w:lineRule="auto"/>
        <w:ind w:left="426"/>
        <w:jc w:val="both"/>
      </w:pPr>
      <w:r>
        <w:rPr>
          <w:sz w:val="32"/>
          <w:szCs w:val="32"/>
          <w:lang w:eastAsia="pl-PL"/>
        </w:rPr>
        <w:t>pochwycenia,</w:t>
      </w:r>
    </w:p>
    <w:p w:rsidR="00643092" w:rsidRDefault="00643092" w:rsidP="00643092">
      <w:pPr>
        <w:numPr>
          <w:ilvl w:val="0"/>
          <w:numId w:val="25"/>
        </w:numPr>
        <w:suppressAutoHyphens/>
        <w:autoSpaceDE w:val="0"/>
        <w:spacing w:after="0" w:line="240" w:lineRule="auto"/>
        <w:ind w:left="426"/>
        <w:jc w:val="both"/>
      </w:pPr>
      <w:r>
        <w:rPr>
          <w:sz w:val="32"/>
          <w:szCs w:val="32"/>
          <w:lang w:eastAsia="pl-PL"/>
        </w:rPr>
        <w:t xml:space="preserve">zgniecenia. </w:t>
      </w:r>
    </w:p>
    <w:p w:rsidR="00643092" w:rsidRDefault="00643092" w:rsidP="00643092">
      <w:pPr>
        <w:autoSpaceDE w:val="0"/>
        <w:jc w:val="both"/>
      </w:pPr>
      <w:r>
        <w:rPr>
          <w:rFonts w:eastAsia="TimesNewRoman" w:cs="TimesNewRoman"/>
          <w:sz w:val="32"/>
          <w:szCs w:val="32"/>
          <w:lang w:eastAsia="pl-PL"/>
        </w:rPr>
        <w:lastRenderedPageBreak/>
        <w:t>Ź</w:t>
      </w:r>
      <w:r>
        <w:rPr>
          <w:sz w:val="32"/>
          <w:szCs w:val="32"/>
          <w:lang w:eastAsia="pl-PL"/>
        </w:rPr>
        <w:t>ródłem takich zagroże</w:t>
      </w:r>
      <w:r>
        <w:rPr>
          <w:rFonts w:eastAsia="TimesNewRoman" w:cs="TimesNewRoman"/>
          <w:sz w:val="32"/>
          <w:szCs w:val="32"/>
          <w:lang w:eastAsia="pl-PL"/>
        </w:rPr>
        <w:t xml:space="preserve">ń </w:t>
      </w:r>
      <w:r>
        <w:rPr>
          <w:sz w:val="32"/>
          <w:szCs w:val="32"/>
          <w:lang w:eastAsia="pl-PL"/>
        </w:rPr>
        <w:t>s</w:t>
      </w:r>
      <w:r>
        <w:rPr>
          <w:rFonts w:eastAsia="TimesNewRoman" w:cs="TimesNewRoman"/>
          <w:sz w:val="32"/>
          <w:szCs w:val="32"/>
          <w:lang w:eastAsia="pl-PL"/>
        </w:rPr>
        <w:t xml:space="preserve">ą </w:t>
      </w:r>
      <w:r>
        <w:rPr>
          <w:sz w:val="32"/>
          <w:szCs w:val="32"/>
          <w:lang w:eastAsia="pl-PL"/>
        </w:rPr>
        <w:t>m.in.:</w:t>
      </w:r>
    </w:p>
    <w:p w:rsidR="00643092" w:rsidRDefault="00643092" w:rsidP="00643092">
      <w:pPr>
        <w:numPr>
          <w:ilvl w:val="0"/>
          <w:numId w:val="26"/>
        </w:numPr>
        <w:suppressAutoHyphens/>
        <w:autoSpaceDE w:val="0"/>
        <w:spacing w:after="0" w:line="240" w:lineRule="auto"/>
        <w:ind w:left="426"/>
        <w:jc w:val="both"/>
      </w:pPr>
      <w:r>
        <w:rPr>
          <w:sz w:val="32"/>
          <w:szCs w:val="32"/>
          <w:lang w:eastAsia="pl-PL"/>
        </w:rPr>
        <w:t>obracaj</w:t>
      </w:r>
      <w:r>
        <w:rPr>
          <w:rFonts w:eastAsia="TimesNewRoman" w:cs="TimesNewRoman"/>
          <w:sz w:val="32"/>
          <w:szCs w:val="32"/>
          <w:lang w:eastAsia="pl-PL"/>
        </w:rPr>
        <w:t>ą</w:t>
      </w:r>
      <w:r>
        <w:rPr>
          <w:sz w:val="32"/>
          <w:szCs w:val="32"/>
          <w:lang w:eastAsia="pl-PL"/>
        </w:rPr>
        <w:t>ce si</w:t>
      </w:r>
      <w:r>
        <w:rPr>
          <w:rFonts w:eastAsia="TimesNewRoman" w:cs="TimesNewRoman"/>
          <w:sz w:val="32"/>
          <w:szCs w:val="32"/>
          <w:lang w:eastAsia="pl-PL"/>
        </w:rPr>
        <w:t xml:space="preserve">ę </w:t>
      </w:r>
      <w:r>
        <w:rPr>
          <w:sz w:val="32"/>
          <w:szCs w:val="32"/>
          <w:lang w:eastAsia="pl-PL"/>
        </w:rPr>
        <w:t>wały nap</w:t>
      </w:r>
      <w:r>
        <w:rPr>
          <w:rFonts w:eastAsia="TimesNewRoman" w:cs="TimesNewRoman"/>
          <w:sz w:val="32"/>
          <w:szCs w:val="32"/>
          <w:lang w:eastAsia="pl-PL"/>
        </w:rPr>
        <w:t>ę</w:t>
      </w:r>
      <w:r>
        <w:rPr>
          <w:sz w:val="32"/>
          <w:szCs w:val="32"/>
          <w:lang w:eastAsia="pl-PL"/>
        </w:rPr>
        <w:t>dowe, koła z</w:t>
      </w:r>
      <w:r>
        <w:rPr>
          <w:rFonts w:eastAsia="TimesNewRoman" w:cs="TimesNewRoman"/>
          <w:sz w:val="32"/>
          <w:szCs w:val="32"/>
          <w:lang w:eastAsia="pl-PL"/>
        </w:rPr>
        <w:t>ę</w:t>
      </w:r>
      <w:r>
        <w:rPr>
          <w:sz w:val="32"/>
          <w:szCs w:val="32"/>
          <w:lang w:eastAsia="pl-PL"/>
        </w:rPr>
        <w:t>bate, walce, sprz</w:t>
      </w:r>
      <w:r>
        <w:rPr>
          <w:rFonts w:eastAsia="TimesNewRoman" w:cs="TimesNewRoman"/>
          <w:sz w:val="32"/>
          <w:szCs w:val="32"/>
          <w:lang w:eastAsia="pl-PL"/>
        </w:rPr>
        <w:t>ę</w:t>
      </w:r>
      <w:r>
        <w:rPr>
          <w:sz w:val="32"/>
          <w:szCs w:val="32"/>
          <w:lang w:eastAsia="pl-PL"/>
        </w:rPr>
        <w:t>gła, wrzeciona itp.,</w:t>
      </w:r>
    </w:p>
    <w:p w:rsidR="00643092" w:rsidRDefault="00643092" w:rsidP="00643092">
      <w:pPr>
        <w:numPr>
          <w:ilvl w:val="0"/>
          <w:numId w:val="26"/>
        </w:numPr>
        <w:suppressAutoHyphens/>
        <w:autoSpaceDE w:val="0"/>
        <w:spacing w:after="0" w:line="240" w:lineRule="auto"/>
        <w:ind w:left="426"/>
        <w:jc w:val="both"/>
      </w:pPr>
      <w:r>
        <w:rPr>
          <w:sz w:val="32"/>
          <w:szCs w:val="32"/>
          <w:lang w:eastAsia="pl-PL"/>
        </w:rPr>
        <w:t>elementy przekładni i układów nap</w:t>
      </w:r>
      <w:r>
        <w:rPr>
          <w:rFonts w:eastAsia="TimesNewRoman" w:cs="TimesNewRoman"/>
          <w:sz w:val="32"/>
          <w:szCs w:val="32"/>
          <w:lang w:eastAsia="pl-PL"/>
        </w:rPr>
        <w:t>ę</w:t>
      </w:r>
      <w:r>
        <w:rPr>
          <w:sz w:val="32"/>
          <w:szCs w:val="32"/>
          <w:lang w:eastAsia="pl-PL"/>
        </w:rPr>
        <w:t>dowych (z</w:t>
      </w:r>
      <w:r>
        <w:rPr>
          <w:rFonts w:eastAsia="TimesNewRoman" w:cs="TimesNewRoman"/>
          <w:sz w:val="32"/>
          <w:szCs w:val="32"/>
          <w:lang w:eastAsia="pl-PL"/>
        </w:rPr>
        <w:t>ę</w:t>
      </w:r>
      <w:r>
        <w:rPr>
          <w:sz w:val="32"/>
          <w:szCs w:val="32"/>
          <w:lang w:eastAsia="pl-PL"/>
        </w:rPr>
        <w:t>batych, pasowych, ła</w:t>
      </w:r>
      <w:r>
        <w:rPr>
          <w:rFonts w:eastAsia="TimesNewRoman" w:cs="TimesNewRoman"/>
          <w:sz w:val="32"/>
          <w:szCs w:val="32"/>
          <w:lang w:eastAsia="pl-PL"/>
        </w:rPr>
        <w:t>ń</w:t>
      </w:r>
      <w:r>
        <w:rPr>
          <w:sz w:val="32"/>
          <w:szCs w:val="32"/>
          <w:lang w:eastAsia="pl-PL"/>
        </w:rPr>
        <w:t>cuchowych),</w:t>
      </w:r>
    </w:p>
    <w:p w:rsidR="00643092" w:rsidRDefault="00643092" w:rsidP="00643092">
      <w:pPr>
        <w:numPr>
          <w:ilvl w:val="0"/>
          <w:numId w:val="26"/>
        </w:numPr>
        <w:suppressAutoHyphens/>
        <w:autoSpaceDE w:val="0"/>
        <w:spacing w:after="0" w:line="240" w:lineRule="auto"/>
        <w:ind w:left="426"/>
        <w:jc w:val="both"/>
      </w:pPr>
      <w:r>
        <w:rPr>
          <w:sz w:val="32"/>
          <w:szCs w:val="32"/>
          <w:lang w:eastAsia="pl-PL"/>
        </w:rPr>
        <w:t>elementy mechanizmów (np. d</w:t>
      </w:r>
      <w:r>
        <w:rPr>
          <w:rFonts w:eastAsia="TimesNewRoman" w:cs="TimesNewRoman"/>
          <w:sz w:val="32"/>
          <w:szCs w:val="32"/>
          <w:lang w:eastAsia="pl-PL"/>
        </w:rPr>
        <w:t>ź</w:t>
      </w:r>
      <w:r>
        <w:rPr>
          <w:sz w:val="32"/>
          <w:szCs w:val="32"/>
          <w:lang w:eastAsia="pl-PL"/>
        </w:rPr>
        <w:t>wignie, dr</w:t>
      </w:r>
      <w:r>
        <w:rPr>
          <w:rFonts w:eastAsia="TimesNewRoman" w:cs="TimesNewRoman"/>
          <w:sz w:val="32"/>
          <w:szCs w:val="32"/>
          <w:lang w:eastAsia="pl-PL"/>
        </w:rPr>
        <w:t>ąż</w:t>
      </w:r>
      <w:r>
        <w:rPr>
          <w:sz w:val="32"/>
          <w:szCs w:val="32"/>
          <w:lang w:eastAsia="pl-PL"/>
        </w:rPr>
        <w:t>ki, suwaki, korby itp.),</w:t>
      </w:r>
    </w:p>
    <w:p w:rsidR="00643092" w:rsidRDefault="00643092" w:rsidP="00643092">
      <w:pPr>
        <w:numPr>
          <w:ilvl w:val="0"/>
          <w:numId w:val="26"/>
        </w:numPr>
        <w:suppressAutoHyphens/>
        <w:autoSpaceDE w:val="0"/>
        <w:spacing w:after="0" w:line="240" w:lineRule="auto"/>
        <w:ind w:left="426"/>
        <w:jc w:val="both"/>
      </w:pPr>
      <w:r>
        <w:rPr>
          <w:sz w:val="32"/>
          <w:szCs w:val="32"/>
          <w:lang w:eastAsia="pl-PL"/>
        </w:rPr>
        <w:t>ruchome narz</w:t>
      </w:r>
      <w:r>
        <w:rPr>
          <w:rFonts w:eastAsia="TimesNewRoman" w:cs="TimesNewRoman"/>
          <w:sz w:val="32"/>
          <w:szCs w:val="32"/>
          <w:lang w:eastAsia="pl-PL"/>
        </w:rPr>
        <w:t>ę</w:t>
      </w:r>
      <w:r>
        <w:rPr>
          <w:sz w:val="32"/>
          <w:szCs w:val="32"/>
          <w:lang w:eastAsia="pl-PL"/>
        </w:rPr>
        <w:t>dzia robocze (noże, frezy, piły itp.).</w:t>
      </w:r>
    </w:p>
    <w:p w:rsidR="00643092" w:rsidRDefault="00643092" w:rsidP="00643092">
      <w:pPr>
        <w:autoSpaceDE w:val="0"/>
        <w:jc w:val="both"/>
        <w:rPr>
          <w:sz w:val="32"/>
          <w:szCs w:val="32"/>
          <w:lang w:eastAsia="pl-PL"/>
        </w:rPr>
      </w:pPr>
    </w:p>
    <w:p w:rsidR="00643092" w:rsidRDefault="00643092" w:rsidP="00643092">
      <w:pPr>
        <w:autoSpaceDE w:val="0"/>
        <w:jc w:val="both"/>
        <w:rPr>
          <w:lang w:eastAsia="zh-CN"/>
        </w:rPr>
      </w:pPr>
      <w:r>
        <w:rPr>
          <w:sz w:val="32"/>
          <w:szCs w:val="32"/>
          <w:lang w:eastAsia="pl-PL"/>
        </w:rPr>
        <w:t>Sposoby eliminacji zagrożeń urazowych:</w:t>
      </w:r>
    </w:p>
    <w:p w:rsidR="00643092" w:rsidRDefault="00643092" w:rsidP="00643092">
      <w:pPr>
        <w:numPr>
          <w:ilvl w:val="0"/>
          <w:numId w:val="27"/>
        </w:numPr>
        <w:suppressAutoHyphens/>
        <w:autoSpaceDE w:val="0"/>
        <w:spacing w:after="0" w:line="240" w:lineRule="auto"/>
        <w:ind w:left="426"/>
        <w:jc w:val="both"/>
      </w:pPr>
      <w:r>
        <w:rPr>
          <w:sz w:val="32"/>
          <w:szCs w:val="32"/>
          <w:lang w:eastAsia="pl-PL"/>
        </w:rPr>
        <w:t>maszyny i urz</w:t>
      </w:r>
      <w:r>
        <w:rPr>
          <w:rFonts w:eastAsia="TimesNewRoman" w:cs="TimesNewRoman"/>
          <w:sz w:val="32"/>
          <w:szCs w:val="32"/>
          <w:lang w:eastAsia="pl-PL"/>
        </w:rPr>
        <w:t>ą</w:t>
      </w:r>
      <w:r>
        <w:rPr>
          <w:sz w:val="32"/>
          <w:szCs w:val="32"/>
          <w:lang w:eastAsia="pl-PL"/>
        </w:rPr>
        <w:t>dzenia techniczne należy utrzymywa</w:t>
      </w:r>
      <w:r>
        <w:rPr>
          <w:rFonts w:eastAsia="TimesNewRoman" w:cs="TimesNewRoman"/>
          <w:sz w:val="32"/>
          <w:szCs w:val="32"/>
          <w:lang w:eastAsia="pl-PL"/>
        </w:rPr>
        <w:t xml:space="preserve">ć </w:t>
      </w:r>
      <w:r>
        <w:rPr>
          <w:sz w:val="32"/>
          <w:szCs w:val="32"/>
          <w:lang w:eastAsia="pl-PL"/>
        </w:rPr>
        <w:t>w pełnej sprawno</w:t>
      </w:r>
      <w:r>
        <w:rPr>
          <w:rFonts w:eastAsia="TimesNewRoman" w:cs="TimesNewRoman"/>
          <w:sz w:val="32"/>
          <w:szCs w:val="32"/>
          <w:lang w:eastAsia="pl-PL"/>
        </w:rPr>
        <w:t>ś</w:t>
      </w:r>
      <w:r>
        <w:rPr>
          <w:sz w:val="32"/>
          <w:szCs w:val="32"/>
          <w:lang w:eastAsia="pl-PL"/>
        </w:rPr>
        <w:t xml:space="preserve">ci technicznej, </w:t>
      </w:r>
    </w:p>
    <w:p w:rsidR="00643092" w:rsidRDefault="00643092" w:rsidP="00643092">
      <w:pPr>
        <w:numPr>
          <w:ilvl w:val="0"/>
          <w:numId w:val="27"/>
        </w:numPr>
        <w:suppressAutoHyphens/>
        <w:autoSpaceDE w:val="0"/>
        <w:spacing w:after="0" w:line="240" w:lineRule="auto"/>
        <w:ind w:left="426"/>
        <w:jc w:val="both"/>
      </w:pPr>
      <w:r>
        <w:rPr>
          <w:sz w:val="32"/>
          <w:szCs w:val="32"/>
          <w:lang w:eastAsia="pl-PL"/>
        </w:rPr>
        <w:t>przestrzeganie</w:t>
      </w:r>
      <w:r>
        <w:rPr>
          <w:rFonts w:eastAsia="TimesNewRoman" w:cs="TimesNewRoman"/>
          <w:sz w:val="32"/>
          <w:szCs w:val="32"/>
          <w:lang w:eastAsia="pl-PL"/>
        </w:rPr>
        <w:t xml:space="preserve"> </w:t>
      </w:r>
      <w:r>
        <w:rPr>
          <w:sz w:val="32"/>
          <w:szCs w:val="32"/>
          <w:lang w:eastAsia="pl-PL"/>
        </w:rPr>
        <w:t xml:space="preserve">instrukcji obsługi, </w:t>
      </w:r>
    </w:p>
    <w:p w:rsidR="00643092" w:rsidRDefault="00643092" w:rsidP="00643092">
      <w:pPr>
        <w:numPr>
          <w:ilvl w:val="0"/>
          <w:numId w:val="27"/>
        </w:numPr>
        <w:suppressAutoHyphens/>
        <w:autoSpaceDE w:val="0"/>
        <w:spacing w:after="0" w:line="240" w:lineRule="auto"/>
        <w:ind w:left="426"/>
        <w:jc w:val="both"/>
      </w:pPr>
      <w:r>
        <w:rPr>
          <w:sz w:val="32"/>
          <w:szCs w:val="32"/>
          <w:lang w:eastAsia="pl-PL"/>
        </w:rPr>
        <w:t>dbałość</w:t>
      </w:r>
      <w:r>
        <w:rPr>
          <w:rFonts w:eastAsia="TimesNewRoman" w:cs="TimesNewRoman"/>
          <w:sz w:val="32"/>
          <w:szCs w:val="32"/>
          <w:lang w:eastAsia="pl-PL"/>
        </w:rPr>
        <w:t xml:space="preserve"> </w:t>
      </w:r>
      <w:r>
        <w:rPr>
          <w:sz w:val="32"/>
          <w:szCs w:val="32"/>
          <w:lang w:eastAsia="pl-PL"/>
        </w:rPr>
        <w:t>o kompletno</w:t>
      </w:r>
      <w:r>
        <w:rPr>
          <w:rFonts w:eastAsia="TimesNewRoman" w:cs="TimesNewRoman"/>
          <w:sz w:val="32"/>
          <w:szCs w:val="32"/>
          <w:lang w:eastAsia="pl-PL"/>
        </w:rPr>
        <w:t xml:space="preserve">ść </w:t>
      </w:r>
      <w:r>
        <w:rPr>
          <w:sz w:val="32"/>
          <w:szCs w:val="32"/>
          <w:lang w:eastAsia="pl-PL"/>
        </w:rPr>
        <w:t>osłon i innych zabezpiecze</w:t>
      </w:r>
      <w:r>
        <w:rPr>
          <w:rFonts w:eastAsia="TimesNewRoman" w:cs="TimesNewRoman"/>
          <w:sz w:val="32"/>
          <w:szCs w:val="32"/>
          <w:lang w:eastAsia="pl-PL"/>
        </w:rPr>
        <w:t>ń</w:t>
      </w:r>
      <w:r>
        <w:rPr>
          <w:sz w:val="32"/>
          <w:szCs w:val="32"/>
          <w:lang w:eastAsia="pl-PL"/>
        </w:rPr>
        <w:t>.</w:t>
      </w:r>
    </w:p>
    <w:p w:rsidR="00643092" w:rsidRDefault="00643092" w:rsidP="00643092">
      <w:pPr>
        <w:autoSpaceDE w:val="0"/>
        <w:jc w:val="both"/>
        <w:rPr>
          <w:sz w:val="32"/>
          <w:szCs w:val="32"/>
          <w:lang w:eastAsia="pl-PL"/>
        </w:rPr>
      </w:pPr>
    </w:p>
    <w:p w:rsidR="00643092" w:rsidRDefault="00643092" w:rsidP="00643092">
      <w:pPr>
        <w:autoSpaceDE w:val="0"/>
        <w:jc w:val="both"/>
        <w:rPr>
          <w:lang w:eastAsia="zh-CN"/>
        </w:rPr>
      </w:pPr>
      <w:r>
        <w:rPr>
          <w:sz w:val="32"/>
          <w:szCs w:val="32"/>
          <w:u w:val="single"/>
          <w:lang w:eastAsia="pl-PL"/>
        </w:rPr>
        <w:t xml:space="preserve">Powierzchnie </w:t>
      </w:r>
      <w:r>
        <w:rPr>
          <w:rFonts w:eastAsia="TimesNewRoman" w:cs="TimesNewRoman"/>
          <w:sz w:val="32"/>
          <w:szCs w:val="32"/>
          <w:u w:val="single"/>
          <w:lang w:eastAsia="pl-PL"/>
        </w:rPr>
        <w:t>ś</w:t>
      </w:r>
      <w:r>
        <w:rPr>
          <w:sz w:val="32"/>
          <w:szCs w:val="32"/>
          <w:u w:val="single"/>
          <w:lang w:eastAsia="pl-PL"/>
        </w:rPr>
        <w:t>liskie, nierówne, szorstkie, stwarzaj</w:t>
      </w:r>
      <w:r>
        <w:rPr>
          <w:rFonts w:eastAsia="TimesNewRoman" w:cs="TimesNewRoman"/>
          <w:sz w:val="32"/>
          <w:szCs w:val="32"/>
          <w:u w:val="single"/>
          <w:lang w:eastAsia="pl-PL"/>
        </w:rPr>
        <w:t xml:space="preserve">ą </w:t>
      </w:r>
      <w:r>
        <w:rPr>
          <w:sz w:val="32"/>
          <w:szCs w:val="32"/>
          <w:u w:val="single"/>
          <w:lang w:eastAsia="pl-PL"/>
        </w:rPr>
        <w:t>zagrożenie upadkiem lub po</w:t>
      </w:r>
      <w:r>
        <w:rPr>
          <w:rFonts w:eastAsia="TimesNewRoman" w:cs="TimesNewRoman"/>
          <w:sz w:val="32"/>
          <w:szCs w:val="32"/>
          <w:u w:val="single"/>
          <w:lang w:eastAsia="pl-PL"/>
        </w:rPr>
        <w:t>ś</w:t>
      </w:r>
      <w:r>
        <w:rPr>
          <w:sz w:val="32"/>
          <w:szCs w:val="32"/>
          <w:u w:val="single"/>
          <w:lang w:eastAsia="pl-PL"/>
        </w:rPr>
        <w:t>lizgni</w:t>
      </w:r>
      <w:r>
        <w:rPr>
          <w:rFonts w:eastAsia="TimesNewRoman" w:cs="TimesNewRoman"/>
          <w:sz w:val="32"/>
          <w:szCs w:val="32"/>
          <w:u w:val="single"/>
          <w:lang w:eastAsia="pl-PL"/>
        </w:rPr>
        <w:t>ę</w:t>
      </w:r>
      <w:r>
        <w:rPr>
          <w:sz w:val="32"/>
          <w:szCs w:val="32"/>
          <w:u w:val="single"/>
          <w:lang w:eastAsia="pl-PL"/>
        </w:rPr>
        <w:t>ciem w trakcie przemieszczania si</w:t>
      </w:r>
      <w:r>
        <w:rPr>
          <w:rFonts w:eastAsia="TimesNewRoman" w:cs="TimesNewRoman"/>
          <w:sz w:val="32"/>
          <w:szCs w:val="32"/>
          <w:u w:val="single"/>
          <w:lang w:eastAsia="pl-PL"/>
        </w:rPr>
        <w:t xml:space="preserve">ę </w:t>
      </w:r>
      <w:r>
        <w:rPr>
          <w:sz w:val="32"/>
          <w:szCs w:val="32"/>
          <w:u w:val="single"/>
          <w:lang w:eastAsia="pl-PL"/>
        </w:rPr>
        <w:t>ludzi</w:t>
      </w:r>
      <w:r>
        <w:rPr>
          <w:sz w:val="32"/>
          <w:szCs w:val="32"/>
          <w:lang w:eastAsia="pl-PL"/>
        </w:rPr>
        <w:t>, co może być przyczyną takich urazów jak:</w:t>
      </w:r>
    </w:p>
    <w:p w:rsidR="00643092" w:rsidRDefault="00643092" w:rsidP="00643092">
      <w:pPr>
        <w:numPr>
          <w:ilvl w:val="0"/>
          <w:numId w:val="28"/>
        </w:numPr>
        <w:suppressAutoHyphens/>
        <w:autoSpaceDE w:val="0"/>
        <w:spacing w:after="0" w:line="240" w:lineRule="auto"/>
        <w:ind w:left="426"/>
        <w:jc w:val="both"/>
      </w:pPr>
      <w:r>
        <w:rPr>
          <w:sz w:val="32"/>
          <w:szCs w:val="32"/>
          <w:lang w:eastAsia="pl-PL"/>
        </w:rPr>
        <w:t xml:space="preserve">stłuczenia, </w:t>
      </w:r>
    </w:p>
    <w:p w:rsidR="00643092" w:rsidRDefault="00643092" w:rsidP="00643092">
      <w:pPr>
        <w:numPr>
          <w:ilvl w:val="0"/>
          <w:numId w:val="28"/>
        </w:numPr>
        <w:suppressAutoHyphens/>
        <w:autoSpaceDE w:val="0"/>
        <w:spacing w:after="0" w:line="240" w:lineRule="auto"/>
        <w:ind w:left="426"/>
        <w:jc w:val="both"/>
      </w:pPr>
      <w:r>
        <w:rPr>
          <w:sz w:val="32"/>
          <w:szCs w:val="32"/>
          <w:lang w:eastAsia="pl-PL"/>
        </w:rPr>
        <w:t xml:space="preserve">złamania, </w:t>
      </w:r>
    </w:p>
    <w:p w:rsidR="00643092" w:rsidRDefault="00643092" w:rsidP="00643092">
      <w:pPr>
        <w:numPr>
          <w:ilvl w:val="0"/>
          <w:numId w:val="28"/>
        </w:numPr>
        <w:suppressAutoHyphens/>
        <w:autoSpaceDE w:val="0"/>
        <w:spacing w:after="0" w:line="240" w:lineRule="auto"/>
        <w:ind w:left="426"/>
        <w:jc w:val="both"/>
      </w:pPr>
      <w:r>
        <w:rPr>
          <w:sz w:val="32"/>
          <w:szCs w:val="32"/>
          <w:lang w:eastAsia="pl-PL"/>
        </w:rPr>
        <w:t>zwichni</w:t>
      </w:r>
      <w:r>
        <w:rPr>
          <w:rFonts w:eastAsia="TimesNewRoman" w:cs="TimesNewRoman"/>
          <w:sz w:val="32"/>
          <w:szCs w:val="32"/>
          <w:lang w:eastAsia="pl-PL"/>
        </w:rPr>
        <w:t>ę</w:t>
      </w:r>
      <w:r>
        <w:rPr>
          <w:sz w:val="32"/>
          <w:szCs w:val="32"/>
          <w:lang w:eastAsia="pl-PL"/>
        </w:rPr>
        <w:t xml:space="preserve">cia. </w:t>
      </w:r>
    </w:p>
    <w:p w:rsidR="00643092" w:rsidRDefault="00643092" w:rsidP="00643092">
      <w:pPr>
        <w:autoSpaceDE w:val="0"/>
        <w:jc w:val="both"/>
        <w:rPr>
          <w:sz w:val="32"/>
          <w:szCs w:val="32"/>
          <w:lang w:eastAsia="pl-PL"/>
        </w:rPr>
      </w:pPr>
    </w:p>
    <w:p w:rsidR="00643092" w:rsidRDefault="00643092" w:rsidP="00643092">
      <w:pPr>
        <w:autoSpaceDE w:val="0"/>
        <w:jc w:val="both"/>
        <w:rPr>
          <w:lang w:eastAsia="zh-CN"/>
        </w:rPr>
      </w:pPr>
      <w:r>
        <w:rPr>
          <w:sz w:val="32"/>
          <w:szCs w:val="32"/>
          <w:lang w:eastAsia="pl-PL"/>
        </w:rPr>
        <w:t>Zdarzenia takie mog</w:t>
      </w:r>
      <w:r>
        <w:rPr>
          <w:rFonts w:eastAsia="TimesNewRoman" w:cs="TimesNewRoman"/>
          <w:sz w:val="32"/>
          <w:szCs w:val="32"/>
          <w:lang w:eastAsia="pl-PL"/>
        </w:rPr>
        <w:t xml:space="preserve">ą </w:t>
      </w:r>
      <w:r>
        <w:rPr>
          <w:sz w:val="32"/>
          <w:szCs w:val="32"/>
          <w:lang w:eastAsia="pl-PL"/>
        </w:rPr>
        <w:t>nast</w:t>
      </w:r>
      <w:r>
        <w:rPr>
          <w:rFonts w:eastAsia="TimesNewRoman" w:cs="TimesNewRoman"/>
          <w:sz w:val="32"/>
          <w:szCs w:val="32"/>
          <w:lang w:eastAsia="pl-PL"/>
        </w:rPr>
        <w:t>ą</w:t>
      </w:r>
      <w:r>
        <w:rPr>
          <w:sz w:val="32"/>
          <w:szCs w:val="32"/>
          <w:lang w:eastAsia="pl-PL"/>
        </w:rPr>
        <w:t>pi</w:t>
      </w:r>
      <w:r>
        <w:rPr>
          <w:rFonts w:eastAsia="TimesNewRoman" w:cs="TimesNewRoman"/>
          <w:sz w:val="32"/>
          <w:szCs w:val="32"/>
          <w:lang w:eastAsia="pl-PL"/>
        </w:rPr>
        <w:t xml:space="preserve">ć </w:t>
      </w:r>
      <w:r>
        <w:rPr>
          <w:sz w:val="32"/>
          <w:szCs w:val="32"/>
          <w:lang w:eastAsia="pl-PL"/>
        </w:rPr>
        <w:t>podczas:</w:t>
      </w:r>
    </w:p>
    <w:p w:rsidR="00643092" w:rsidRDefault="00643092" w:rsidP="00643092">
      <w:pPr>
        <w:numPr>
          <w:ilvl w:val="0"/>
          <w:numId w:val="29"/>
        </w:numPr>
        <w:suppressAutoHyphens/>
        <w:autoSpaceDE w:val="0"/>
        <w:spacing w:after="0" w:line="240" w:lineRule="auto"/>
        <w:ind w:left="426"/>
        <w:jc w:val="both"/>
      </w:pPr>
      <w:r>
        <w:rPr>
          <w:sz w:val="32"/>
          <w:szCs w:val="32"/>
          <w:lang w:eastAsia="pl-PL"/>
        </w:rPr>
        <w:t>doj</w:t>
      </w:r>
      <w:r>
        <w:rPr>
          <w:rFonts w:eastAsia="TimesNewRoman" w:cs="TimesNewRoman"/>
          <w:sz w:val="32"/>
          <w:szCs w:val="32"/>
          <w:lang w:eastAsia="pl-PL"/>
        </w:rPr>
        <w:t>ś</w:t>
      </w:r>
      <w:r>
        <w:rPr>
          <w:sz w:val="32"/>
          <w:szCs w:val="32"/>
          <w:lang w:eastAsia="pl-PL"/>
        </w:rPr>
        <w:t>cia do stanowiska pracy,</w:t>
      </w:r>
    </w:p>
    <w:p w:rsidR="00643092" w:rsidRDefault="00643092" w:rsidP="00643092">
      <w:pPr>
        <w:numPr>
          <w:ilvl w:val="0"/>
          <w:numId w:val="29"/>
        </w:numPr>
        <w:suppressAutoHyphens/>
        <w:autoSpaceDE w:val="0"/>
        <w:spacing w:after="0" w:line="240" w:lineRule="auto"/>
        <w:ind w:left="426"/>
        <w:jc w:val="both"/>
      </w:pPr>
      <w:r>
        <w:rPr>
          <w:sz w:val="32"/>
          <w:szCs w:val="32"/>
          <w:lang w:eastAsia="pl-PL"/>
        </w:rPr>
        <w:t>wykonywania czynno</w:t>
      </w:r>
      <w:r>
        <w:rPr>
          <w:rFonts w:eastAsia="TimesNewRoman" w:cs="TimesNewRoman"/>
          <w:sz w:val="32"/>
          <w:szCs w:val="32"/>
          <w:lang w:eastAsia="pl-PL"/>
        </w:rPr>
        <w:t>ś</w:t>
      </w:r>
      <w:r>
        <w:rPr>
          <w:sz w:val="32"/>
          <w:szCs w:val="32"/>
          <w:lang w:eastAsia="pl-PL"/>
        </w:rPr>
        <w:t xml:space="preserve">ci zawodowych (roboczych, konserwacyjnych i naprawczych). </w:t>
      </w:r>
    </w:p>
    <w:p w:rsidR="00643092" w:rsidRDefault="00643092" w:rsidP="00643092">
      <w:pPr>
        <w:autoSpaceDE w:val="0"/>
        <w:jc w:val="both"/>
        <w:rPr>
          <w:sz w:val="32"/>
          <w:szCs w:val="32"/>
          <w:lang w:eastAsia="pl-PL"/>
        </w:rPr>
      </w:pPr>
    </w:p>
    <w:p w:rsidR="00643092" w:rsidRDefault="00643092" w:rsidP="00643092">
      <w:pPr>
        <w:autoSpaceDE w:val="0"/>
        <w:jc w:val="both"/>
        <w:rPr>
          <w:lang w:eastAsia="zh-CN"/>
        </w:rPr>
      </w:pPr>
      <w:r>
        <w:rPr>
          <w:sz w:val="32"/>
          <w:szCs w:val="32"/>
          <w:lang w:eastAsia="pl-PL"/>
        </w:rPr>
        <w:t>Pracownik może być narażony na powyższe urazy na:</w:t>
      </w:r>
    </w:p>
    <w:p w:rsidR="00643092" w:rsidRDefault="00643092" w:rsidP="00643092">
      <w:pPr>
        <w:numPr>
          <w:ilvl w:val="0"/>
          <w:numId w:val="30"/>
        </w:numPr>
        <w:suppressAutoHyphens/>
        <w:autoSpaceDE w:val="0"/>
        <w:spacing w:after="0" w:line="240" w:lineRule="auto"/>
        <w:ind w:left="426"/>
        <w:jc w:val="both"/>
      </w:pPr>
      <w:r>
        <w:rPr>
          <w:sz w:val="32"/>
          <w:szCs w:val="32"/>
          <w:lang w:eastAsia="pl-PL"/>
        </w:rPr>
        <w:t xml:space="preserve">drogi komunikacyjne i </w:t>
      </w:r>
      <w:proofErr w:type="spellStart"/>
      <w:r>
        <w:rPr>
          <w:sz w:val="32"/>
          <w:szCs w:val="32"/>
          <w:lang w:eastAsia="pl-PL"/>
        </w:rPr>
        <w:t>i</w:t>
      </w:r>
      <w:proofErr w:type="spellEnd"/>
      <w:r>
        <w:rPr>
          <w:sz w:val="32"/>
          <w:szCs w:val="32"/>
          <w:lang w:eastAsia="pl-PL"/>
        </w:rPr>
        <w:t xml:space="preserve"> </w:t>
      </w:r>
      <w:proofErr w:type="spellStart"/>
      <w:r>
        <w:rPr>
          <w:sz w:val="32"/>
          <w:szCs w:val="32"/>
          <w:lang w:eastAsia="pl-PL"/>
        </w:rPr>
        <w:t>transportoweych</w:t>
      </w:r>
      <w:proofErr w:type="spellEnd"/>
    </w:p>
    <w:p w:rsidR="00643092" w:rsidRDefault="00643092" w:rsidP="00643092">
      <w:pPr>
        <w:numPr>
          <w:ilvl w:val="0"/>
          <w:numId w:val="30"/>
        </w:numPr>
        <w:suppressAutoHyphens/>
        <w:autoSpaceDE w:val="0"/>
        <w:spacing w:after="0" w:line="240" w:lineRule="auto"/>
        <w:ind w:left="426"/>
        <w:jc w:val="both"/>
      </w:pPr>
      <w:r>
        <w:rPr>
          <w:sz w:val="32"/>
          <w:szCs w:val="32"/>
          <w:lang w:eastAsia="pl-PL"/>
        </w:rPr>
        <w:t>przej</w:t>
      </w:r>
      <w:r>
        <w:rPr>
          <w:rFonts w:eastAsia="TimesNewRoman" w:cs="TimesNewRoman"/>
          <w:sz w:val="32"/>
          <w:szCs w:val="32"/>
          <w:lang w:eastAsia="pl-PL"/>
        </w:rPr>
        <w:t>ś</w:t>
      </w:r>
      <w:r>
        <w:rPr>
          <w:sz w:val="32"/>
          <w:szCs w:val="32"/>
          <w:lang w:eastAsia="pl-PL"/>
        </w:rPr>
        <w:t>ciach technologicznych,</w:t>
      </w:r>
    </w:p>
    <w:p w:rsidR="00643092" w:rsidRDefault="00643092" w:rsidP="00643092">
      <w:pPr>
        <w:numPr>
          <w:ilvl w:val="0"/>
          <w:numId w:val="30"/>
        </w:numPr>
        <w:suppressAutoHyphens/>
        <w:autoSpaceDE w:val="0"/>
        <w:spacing w:after="0" w:line="240" w:lineRule="auto"/>
        <w:ind w:left="426"/>
        <w:jc w:val="both"/>
      </w:pPr>
      <w:r>
        <w:rPr>
          <w:sz w:val="32"/>
          <w:szCs w:val="32"/>
          <w:lang w:eastAsia="pl-PL"/>
        </w:rPr>
        <w:lastRenderedPageBreak/>
        <w:t>wej</w:t>
      </w:r>
      <w:r>
        <w:rPr>
          <w:rFonts w:eastAsia="TimesNewRoman" w:cs="TimesNewRoman"/>
          <w:sz w:val="32"/>
          <w:szCs w:val="32"/>
          <w:lang w:eastAsia="pl-PL"/>
        </w:rPr>
        <w:t>ś</w:t>
      </w:r>
      <w:r>
        <w:rPr>
          <w:sz w:val="32"/>
          <w:szCs w:val="32"/>
          <w:lang w:eastAsia="pl-PL"/>
        </w:rPr>
        <w:t>ciach i doj</w:t>
      </w:r>
      <w:r>
        <w:rPr>
          <w:rFonts w:eastAsia="TimesNewRoman" w:cs="TimesNewRoman"/>
          <w:sz w:val="32"/>
          <w:szCs w:val="32"/>
          <w:lang w:eastAsia="pl-PL"/>
        </w:rPr>
        <w:t>ś</w:t>
      </w:r>
      <w:r>
        <w:rPr>
          <w:sz w:val="32"/>
          <w:szCs w:val="32"/>
          <w:lang w:eastAsia="pl-PL"/>
        </w:rPr>
        <w:t>ciach do maszyn lub stanowisk pracy.</w:t>
      </w:r>
    </w:p>
    <w:p w:rsidR="00643092" w:rsidRDefault="00643092" w:rsidP="00643092">
      <w:pPr>
        <w:autoSpaceDE w:val="0"/>
      </w:pPr>
      <w:r>
        <w:rPr>
          <w:sz w:val="32"/>
          <w:szCs w:val="32"/>
          <w:lang w:eastAsia="pl-PL"/>
        </w:rPr>
        <w:t>Dlatego też podłogi, posadzki,  nawierzchnie dróg, ci</w:t>
      </w:r>
      <w:r>
        <w:rPr>
          <w:rFonts w:eastAsia="TimesNewRoman" w:cs="TimesNewRoman"/>
          <w:sz w:val="32"/>
          <w:szCs w:val="32"/>
          <w:lang w:eastAsia="pl-PL"/>
        </w:rPr>
        <w:t>ą</w:t>
      </w:r>
      <w:r>
        <w:rPr>
          <w:sz w:val="32"/>
          <w:szCs w:val="32"/>
          <w:lang w:eastAsia="pl-PL"/>
        </w:rPr>
        <w:t>gów pieszych, stanowisk pracy powinny by</w:t>
      </w:r>
      <w:r>
        <w:rPr>
          <w:rFonts w:eastAsia="TimesNewRoman" w:cs="TimesNewRoman"/>
          <w:sz w:val="32"/>
          <w:szCs w:val="32"/>
          <w:lang w:eastAsia="pl-PL"/>
        </w:rPr>
        <w:t>ć:</w:t>
      </w:r>
    </w:p>
    <w:p w:rsidR="00643092" w:rsidRDefault="00643092" w:rsidP="00643092">
      <w:pPr>
        <w:numPr>
          <w:ilvl w:val="0"/>
          <w:numId w:val="31"/>
        </w:numPr>
        <w:suppressAutoHyphens/>
        <w:autoSpaceDE w:val="0"/>
        <w:spacing w:after="0" w:line="240" w:lineRule="auto"/>
        <w:ind w:left="426"/>
      </w:pPr>
      <w:r>
        <w:rPr>
          <w:sz w:val="32"/>
          <w:szCs w:val="32"/>
          <w:lang w:eastAsia="pl-PL"/>
        </w:rPr>
        <w:t xml:space="preserve">równe, </w:t>
      </w:r>
    </w:p>
    <w:p w:rsidR="00643092" w:rsidRDefault="00643092" w:rsidP="00643092">
      <w:pPr>
        <w:numPr>
          <w:ilvl w:val="0"/>
          <w:numId w:val="31"/>
        </w:numPr>
        <w:suppressAutoHyphens/>
        <w:autoSpaceDE w:val="0"/>
        <w:spacing w:after="0" w:line="240" w:lineRule="auto"/>
        <w:ind w:left="426"/>
      </w:pPr>
      <w:r>
        <w:rPr>
          <w:sz w:val="32"/>
          <w:szCs w:val="32"/>
          <w:lang w:eastAsia="pl-PL"/>
        </w:rPr>
        <w:t xml:space="preserve">wytrzymałe, </w:t>
      </w:r>
    </w:p>
    <w:p w:rsidR="00643092" w:rsidRDefault="00643092" w:rsidP="00643092">
      <w:pPr>
        <w:numPr>
          <w:ilvl w:val="0"/>
          <w:numId w:val="31"/>
        </w:numPr>
        <w:suppressAutoHyphens/>
        <w:autoSpaceDE w:val="0"/>
        <w:spacing w:after="0" w:line="240" w:lineRule="auto"/>
        <w:ind w:left="426"/>
      </w:pPr>
      <w:r>
        <w:rPr>
          <w:sz w:val="32"/>
          <w:szCs w:val="32"/>
          <w:lang w:eastAsia="pl-PL"/>
        </w:rPr>
        <w:t xml:space="preserve">nie </w:t>
      </w:r>
      <w:r>
        <w:rPr>
          <w:rFonts w:eastAsia="TimesNewRoman" w:cs="TimesNewRoman"/>
          <w:sz w:val="32"/>
          <w:szCs w:val="32"/>
          <w:lang w:eastAsia="pl-PL"/>
        </w:rPr>
        <w:t>ś</w:t>
      </w:r>
      <w:r>
        <w:rPr>
          <w:sz w:val="32"/>
          <w:szCs w:val="32"/>
          <w:lang w:eastAsia="pl-PL"/>
        </w:rPr>
        <w:t>liskie,</w:t>
      </w:r>
    </w:p>
    <w:p w:rsidR="00643092" w:rsidRDefault="00643092" w:rsidP="00643092">
      <w:pPr>
        <w:numPr>
          <w:ilvl w:val="0"/>
          <w:numId w:val="31"/>
        </w:numPr>
        <w:suppressAutoHyphens/>
        <w:autoSpaceDE w:val="0"/>
        <w:spacing w:after="0" w:line="240" w:lineRule="auto"/>
        <w:ind w:left="426"/>
      </w:pPr>
      <w:r>
        <w:rPr>
          <w:sz w:val="32"/>
          <w:szCs w:val="32"/>
          <w:lang w:eastAsia="pl-PL"/>
        </w:rPr>
        <w:t>utrzymywane w czysto</w:t>
      </w:r>
      <w:r>
        <w:rPr>
          <w:rFonts w:eastAsia="TimesNewRoman" w:cs="TimesNewRoman"/>
          <w:sz w:val="32"/>
          <w:szCs w:val="32"/>
          <w:lang w:eastAsia="pl-PL"/>
        </w:rPr>
        <w:t>ś</w:t>
      </w:r>
      <w:r>
        <w:rPr>
          <w:sz w:val="32"/>
          <w:szCs w:val="32"/>
          <w:lang w:eastAsia="pl-PL"/>
        </w:rPr>
        <w:t>ci.</w:t>
      </w:r>
    </w:p>
    <w:p w:rsidR="00643092" w:rsidRDefault="00643092" w:rsidP="00643092">
      <w:pPr>
        <w:autoSpaceDE w:val="0"/>
        <w:rPr>
          <w:sz w:val="32"/>
          <w:szCs w:val="32"/>
          <w:lang w:eastAsia="pl-PL"/>
        </w:rPr>
      </w:pPr>
    </w:p>
    <w:p w:rsidR="00643092" w:rsidRDefault="00643092" w:rsidP="00643092">
      <w:pPr>
        <w:autoSpaceDE w:val="0"/>
        <w:jc w:val="both"/>
        <w:rPr>
          <w:lang w:eastAsia="zh-CN"/>
        </w:rPr>
      </w:pPr>
      <w:r>
        <w:rPr>
          <w:sz w:val="32"/>
          <w:szCs w:val="32"/>
          <w:u w:val="single"/>
          <w:lang w:eastAsia="pl-PL"/>
        </w:rPr>
        <w:t>Spadaj</w:t>
      </w:r>
      <w:r>
        <w:rPr>
          <w:rFonts w:eastAsia="TimesNewRoman" w:cs="TimesNewRoman"/>
          <w:sz w:val="32"/>
          <w:szCs w:val="32"/>
          <w:u w:val="single"/>
          <w:lang w:eastAsia="pl-PL"/>
        </w:rPr>
        <w:t>ą</w:t>
      </w:r>
      <w:r>
        <w:rPr>
          <w:sz w:val="32"/>
          <w:szCs w:val="32"/>
          <w:u w:val="single"/>
          <w:lang w:eastAsia="pl-PL"/>
        </w:rPr>
        <w:t>ce przedmioty (głównie podczas prac transportowych, załadunku i rozładunku materiałów)</w:t>
      </w:r>
      <w:r>
        <w:rPr>
          <w:sz w:val="32"/>
          <w:szCs w:val="32"/>
          <w:lang w:eastAsia="pl-PL"/>
        </w:rPr>
        <w:t xml:space="preserve">. </w:t>
      </w:r>
    </w:p>
    <w:p w:rsidR="00643092" w:rsidRDefault="00643092" w:rsidP="00643092">
      <w:pPr>
        <w:autoSpaceDE w:val="0"/>
        <w:jc w:val="both"/>
      </w:pPr>
      <w:r>
        <w:rPr>
          <w:sz w:val="32"/>
          <w:szCs w:val="32"/>
          <w:lang w:eastAsia="pl-PL"/>
        </w:rPr>
        <w:t>W celu ochrony przed tymi zagrożeniami należy:</w:t>
      </w:r>
    </w:p>
    <w:p w:rsidR="00643092" w:rsidRDefault="00643092" w:rsidP="00643092">
      <w:pPr>
        <w:numPr>
          <w:ilvl w:val="0"/>
          <w:numId w:val="32"/>
        </w:numPr>
        <w:suppressAutoHyphens/>
        <w:autoSpaceDE w:val="0"/>
        <w:spacing w:after="0" w:line="240" w:lineRule="auto"/>
        <w:ind w:left="426"/>
        <w:jc w:val="both"/>
      </w:pPr>
      <w:r>
        <w:rPr>
          <w:sz w:val="32"/>
          <w:szCs w:val="32"/>
          <w:lang w:eastAsia="pl-PL"/>
        </w:rPr>
        <w:t>przestrzega</w:t>
      </w:r>
      <w:r>
        <w:rPr>
          <w:rFonts w:eastAsia="TimesNewRoman" w:cs="TimesNewRoman"/>
          <w:sz w:val="32"/>
          <w:szCs w:val="32"/>
          <w:lang w:eastAsia="pl-PL"/>
        </w:rPr>
        <w:t xml:space="preserve">ć </w:t>
      </w:r>
      <w:r>
        <w:rPr>
          <w:sz w:val="32"/>
          <w:szCs w:val="32"/>
          <w:lang w:eastAsia="pl-PL"/>
        </w:rPr>
        <w:t xml:space="preserve">instrukcji transportowych, </w:t>
      </w:r>
    </w:p>
    <w:p w:rsidR="00643092" w:rsidRDefault="00643092" w:rsidP="00643092">
      <w:pPr>
        <w:numPr>
          <w:ilvl w:val="0"/>
          <w:numId w:val="32"/>
        </w:numPr>
        <w:suppressAutoHyphens/>
        <w:autoSpaceDE w:val="0"/>
        <w:spacing w:after="0" w:line="240" w:lineRule="auto"/>
        <w:ind w:left="426"/>
        <w:jc w:val="both"/>
      </w:pPr>
      <w:r>
        <w:rPr>
          <w:sz w:val="32"/>
          <w:szCs w:val="32"/>
          <w:lang w:eastAsia="pl-PL"/>
        </w:rPr>
        <w:t>nie przeładowywa</w:t>
      </w:r>
      <w:r>
        <w:rPr>
          <w:rFonts w:eastAsia="TimesNewRoman" w:cs="TimesNewRoman"/>
          <w:sz w:val="32"/>
          <w:szCs w:val="32"/>
          <w:lang w:eastAsia="pl-PL"/>
        </w:rPr>
        <w:t>ć ś</w:t>
      </w:r>
      <w:r>
        <w:rPr>
          <w:sz w:val="32"/>
          <w:szCs w:val="32"/>
          <w:lang w:eastAsia="pl-PL"/>
        </w:rPr>
        <w:t xml:space="preserve">rodków transportu, </w:t>
      </w:r>
    </w:p>
    <w:p w:rsidR="00643092" w:rsidRDefault="00643092" w:rsidP="00643092">
      <w:pPr>
        <w:numPr>
          <w:ilvl w:val="0"/>
          <w:numId w:val="32"/>
        </w:numPr>
        <w:suppressAutoHyphens/>
        <w:autoSpaceDE w:val="0"/>
        <w:spacing w:after="0" w:line="240" w:lineRule="auto"/>
        <w:ind w:left="426"/>
        <w:jc w:val="both"/>
      </w:pPr>
      <w:r>
        <w:rPr>
          <w:sz w:val="32"/>
          <w:szCs w:val="32"/>
          <w:lang w:eastAsia="pl-PL"/>
        </w:rPr>
        <w:t>prawidłowo składowa</w:t>
      </w:r>
      <w:r>
        <w:rPr>
          <w:rFonts w:eastAsia="TimesNewRoman" w:cs="TimesNewRoman"/>
          <w:sz w:val="32"/>
          <w:szCs w:val="32"/>
          <w:lang w:eastAsia="pl-PL"/>
        </w:rPr>
        <w:t xml:space="preserve">ć </w:t>
      </w:r>
      <w:r>
        <w:rPr>
          <w:sz w:val="32"/>
          <w:szCs w:val="32"/>
          <w:lang w:eastAsia="pl-PL"/>
        </w:rPr>
        <w:t xml:space="preserve">materiały przeznaczone do transportu, </w:t>
      </w:r>
    </w:p>
    <w:p w:rsidR="00643092" w:rsidRDefault="00643092" w:rsidP="00643092">
      <w:pPr>
        <w:numPr>
          <w:ilvl w:val="0"/>
          <w:numId w:val="32"/>
        </w:numPr>
        <w:suppressAutoHyphens/>
        <w:autoSpaceDE w:val="0"/>
        <w:spacing w:after="0" w:line="240" w:lineRule="auto"/>
        <w:ind w:left="426"/>
        <w:jc w:val="both"/>
      </w:pPr>
      <w:r>
        <w:rPr>
          <w:sz w:val="32"/>
          <w:szCs w:val="32"/>
          <w:lang w:eastAsia="pl-PL"/>
        </w:rPr>
        <w:t>w czasie prac używa</w:t>
      </w:r>
      <w:r>
        <w:rPr>
          <w:rFonts w:eastAsia="TimesNewRoman" w:cs="TimesNewRoman"/>
          <w:sz w:val="32"/>
          <w:szCs w:val="32"/>
          <w:lang w:eastAsia="pl-PL"/>
        </w:rPr>
        <w:t xml:space="preserve">ć </w:t>
      </w:r>
      <w:r>
        <w:rPr>
          <w:sz w:val="32"/>
          <w:szCs w:val="32"/>
          <w:lang w:eastAsia="pl-PL"/>
        </w:rPr>
        <w:t>hełmów chroni</w:t>
      </w:r>
      <w:r>
        <w:rPr>
          <w:rFonts w:eastAsia="TimesNewRoman" w:cs="TimesNewRoman"/>
          <w:sz w:val="32"/>
          <w:szCs w:val="32"/>
          <w:lang w:eastAsia="pl-PL"/>
        </w:rPr>
        <w:t>ą</w:t>
      </w:r>
      <w:r>
        <w:rPr>
          <w:sz w:val="32"/>
          <w:szCs w:val="32"/>
          <w:lang w:eastAsia="pl-PL"/>
        </w:rPr>
        <w:t>cych głow</w:t>
      </w:r>
      <w:r>
        <w:rPr>
          <w:rFonts w:eastAsia="TimesNewRoman" w:cs="TimesNewRoman"/>
          <w:sz w:val="32"/>
          <w:szCs w:val="32"/>
          <w:lang w:eastAsia="pl-PL"/>
        </w:rPr>
        <w:t>ę</w:t>
      </w:r>
      <w:r>
        <w:rPr>
          <w:sz w:val="32"/>
          <w:szCs w:val="32"/>
          <w:lang w:eastAsia="pl-PL"/>
        </w:rPr>
        <w:t>.</w:t>
      </w:r>
    </w:p>
    <w:p w:rsidR="00643092" w:rsidRDefault="00643092" w:rsidP="00643092">
      <w:pPr>
        <w:autoSpaceDE w:val="0"/>
        <w:jc w:val="both"/>
        <w:rPr>
          <w:sz w:val="32"/>
          <w:szCs w:val="32"/>
          <w:lang w:eastAsia="pl-PL"/>
        </w:rPr>
      </w:pPr>
    </w:p>
    <w:p w:rsidR="00643092" w:rsidRDefault="00643092" w:rsidP="00643092">
      <w:pPr>
        <w:autoSpaceDE w:val="0"/>
        <w:jc w:val="both"/>
        <w:rPr>
          <w:lang w:eastAsia="zh-CN"/>
        </w:rPr>
      </w:pPr>
      <w:r>
        <w:rPr>
          <w:sz w:val="32"/>
          <w:szCs w:val="32"/>
          <w:u w:val="single"/>
          <w:lang w:eastAsia="pl-PL"/>
        </w:rPr>
        <w:t>Ograniczone przestrzenie</w:t>
      </w:r>
      <w:r>
        <w:rPr>
          <w:sz w:val="32"/>
          <w:szCs w:val="32"/>
          <w:lang w:eastAsia="pl-PL"/>
        </w:rPr>
        <w:t>, takie jak doj</w:t>
      </w:r>
      <w:r>
        <w:rPr>
          <w:rFonts w:eastAsia="TimesNewRoman" w:cs="TimesNewRoman"/>
          <w:sz w:val="32"/>
          <w:szCs w:val="32"/>
          <w:lang w:eastAsia="pl-PL"/>
        </w:rPr>
        <w:t>ś</w:t>
      </w:r>
      <w:r>
        <w:rPr>
          <w:sz w:val="32"/>
          <w:szCs w:val="32"/>
          <w:lang w:eastAsia="pl-PL"/>
        </w:rPr>
        <w:t>cia, przej</w:t>
      </w:r>
      <w:r>
        <w:rPr>
          <w:rFonts w:eastAsia="TimesNewRoman" w:cs="TimesNewRoman"/>
          <w:sz w:val="32"/>
          <w:szCs w:val="32"/>
          <w:lang w:eastAsia="pl-PL"/>
        </w:rPr>
        <w:t>ś</w:t>
      </w:r>
      <w:r>
        <w:rPr>
          <w:sz w:val="32"/>
          <w:szCs w:val="32"/>
          <w:lang w:eastAsia="pl-PL"/>
        </w:rPr>
        <w:t>cia w budynkach, magazynach, doj</w:t>
      </w:r>
      <w:r>
        <w:rPr>
          <w:rFonts w:eastAsia="TimesNewRoman" w:cs="TimesNewRoman"/>
          <w:sz w:val="32"/>
          <w:szCs w:val="32"/>
          <w:lang w:eastAsia="pl-PL"/>
        </w:rPr>
        <w:t>ś</w:t>
      </w:r>
      <w:r>
        <w:rPr>
          <w:sz w:val="32"/>
          <w:szCs w:val="32"/>
          <w:lang w:eastAsia="pl-PL"/>
        </w:rPr>
        <w:t>cia do stanowisk pracy, stacjonarnych maszyn i urz</w:t>
      </w:r>
      <w:r>
        <w:rPr>
          <w:rFonts w:eastAsia="TimesNewRoman" w:cs="TimesNewRoman"/>
          <w:sz w:val="32"/>
          <w:szCs w:val="32"/>
          <w:lang w:eastAsia="pl-PL"/>
        </w:rPr>
        <w:t>ą</w:t>
      </w:r>
      <w:r>
        <w:rPr>
          <w:sz w:val="32"/>
          <w:szCs w:val="32"/>
          <w:lang w:eastAsia="pl-PL"/>
        </w:rPr>
        <w:t>dze</w:t>
      </w:r>
      <w:r>
        <w:rPr>
          <w:rFonts w:eastAsia="TimesNewRoman" w:cs="TimesNewRoman"/>
          <w:sz w:val="32"/>
          <w:szCs w:val="32"/>
          <w:lang w:eastAsia="pl-PL"/>
        </w:rPr>
        <w:t xml:space="preserve">ń </w:t>
      </w:r>
      <w:r>
        <w:rPr>
          <w:sz w:val="32"/>
          <w:szCs w:val="32"/>
          <w:lang w:eastAsia="pl-PL"/>
        </w:rPr>
        <w:t>technicznych, stwarzaj</w:t>
      </w:r>
      <w:r>
        <w:rPr>
          <w:rFonts w:eastAsia="TimesNewRoman" w:cs="TimesNewRoman"/>
          <w:sz w:val="32"/>
          <w:szCs w:val="32"/>
          <w:lang w:eastAsia="pl-PL"/>
        </w:rPr>
        <w:t xml:space="preserve">ą </w:t>
      </w:r>
      <w:r>
        <w:rPr>
          <w:sz w:val="32"/>
          <w:szCs w:val="32"/>
          <w:lang w:eastAsia="pl-PL"/>
        </w:rPr>
        <w:t>niebezpiecze</w:t>
      </w:r>
      <w:r>
        <w:rPr>
          <w:rFonts w:eastAsia="TimesNewRoman" w:cs="TimesNewRoman"/>
          <w:sz w:val="32"/>
          <w:szCs w:val="32"/>
          <w:lang w:eastAsia="pl-PL"/>
        </w:rPr>
        <w:t>ń</w:t>
      </w:r>
      <w:r>
        <w:rPr>
          <w:sz w:val="32"/>
          <w:szCs w:val="32"/>
          <w:lang w:eastAsia="pl-PL"/>
        </w:rPr>
        <w:t>stwo urazów. Wymagane jest, aby szeroko</w:t>
      </w:r>
      <w:r>
        <w:rPr>
          <w:rFonts w:eastAsia="TimesNewRoman" w:cs="TimesNewRoman"/>
          <w:sz w:val="32"/>
          <w:szCs w:val="32"/>
          <w:lang w:eastAsia="pl-PL"/>
        </w:rPr>
        <w:t xml:space="preserve">ść </w:t>
      </w:r>
      <w:r>
        <w:rPr>
          <w:sz w:val="32"/>
          <w:szCs w:val="32"/>
          <w:lang w:eastAsia="pl-PL"/>
        </w:rPr>
        <w:t>i wysoko</w:t>
      </w:r>
      <w:r>
        <w:rPr>
          <w:rFonts w:eastAsia="TimesNewRoman" w:cs="TimesNewRoman"/>
          <w:sz w:val="32"/>
          <w:szCs w:val="32"/>
          <w:lang w:eastAsia="pl-PL"/>
        </w:rPr>
        <w:t xml:space="preserve">ść </w:t>
      </w:r>
      <w:r>
        <w:rPr>
          <w:sz w:val="32"/>
          <w:szCs w:val="32"/>
          <w:lang w:eastAsia="pl-PL"/>
        </w:rPr>
        <w:t>była wystarczaj</w:t>
      </w:r>
      <w:r>
        <w:rPr>
          <w:rFonts w:eastAsia="TimesNewRoman" w:cs="TimesNewRoman"/>
          <w:sz w:val="32"/>
          <w:szCs w:val="32"/>
          <w:lang w:eastAsia="pl-PL"/>
        </w:rPr>
        <w:t>ą</w:t>
      </w:r>
      <w:r>
        <w:rPr>
          <w:sz w:val="32"/>
          <w:szCs w:val="32"/>
          <w:lang w:eastAsia="pl-PL"/>
        </w:rPr>
        <w:t>ca dla ruchu osób, a miejsca niebezpieczne oznakowane barwami i znakami bezpiecze</w:t>
      </w:r>
      <w:r>
        <w:rPr>
          <w:rFonts w:eastAsia="TimesNewRoman" w:cs="TimesNewRoman"/>
          <w:sz w:val="32"/>
          <w:szCs w:val="32"/>
          <w:lang w:eastAsia="pl-PL"/>
        </w:rPr>
        <w:t>ń</w:t>
      </w:r>
      <w:r>
        <w:rPr>
          <w:sz w:val="32"/>
          <w:szCs w:val="32"/>
          <w:lang w:eastAsia="pl-PL"/>
        </w:rPr>
        <w:t>stwa.</w:t>
      </w:r>
    </w:p>
    <w:p w:rsidR="00643092" w:rsidRDefault="00643092" w:rsidP="00643092">
      <w:pPr>
        <w:autoSpaceDE w:val="0"/>
        <w:jc w:val="both"/>
        <w:rPr>
          <w:sz w:val="32"/>
          <w:szCs w:val="32"/>
          <w:lang w:eastAsia="pl-PL"/>
        </w:rPr>
      </w:pPr>
    </w:p>
    <w:p w:rsidR="00643092" w:rsidRDefault="00643092" w:rsidP="00643092">
      <w:pPr>
        <w:autoSpaceDE w:val="0"/>
        <w:jc w:val="both"/>
        <w:rPr>
          <w:lang w:eastAsia="zh-CN"/>
        </w:rPr>
      </w:pPr>
      <w:r>
        <w:rPr>
          <w:sz w:val="32"/>
          <w:szCs w:val="32"/>
          <w:u w:val="single"/>
          <w:lang w:eastAsia="pl-PL"/>
        </w:rPr>
        <w:t>Elementy wystaj</w:t>
      </w:r>
      <w:r>
        <w:rPr>
          <w:rFonts w:eastAsia="TimesNewRoman" w:cs="TimesNewRoman"/>
          <w:sz w:val="32"/>
          <w:szCs w:val="32"/>
          <w:u w:val="single"/>
          <w:lang w:eastAsia="pl-PL"/>
        </w:rPr>
        <w:t>ą</w:t>
      </w:r>
      <w:r>
        <w:rPr>
          <w:sz w:val="32"/>
          <w:szCs w:val="32"/>
          <w:u w:val="single"/>
          <w:lang w:eastAsia="pl-PL"/>
        </w:rPr>
        <w:t>ce, kraw</w:t>
      </w:r>
      <w:r>
        <w:rPr>
          <w:rFonts w:eastAsia="TimesNewRoman" w:cs="TimesNewRoman"/>
          <w:sz w:val="32"/>
          <w:szCs w:val="32"/>
          <w:u w:val="single"/>
          <w:lang w:eastAsia="pl-PL"/>
        </w:rPr>
        <w:t>ę</w:t>
      </w:r>
      <w:r>
        <w:rPr>
          <w:sz w:val="32"/>
          <w:szCs w:val="32"/>
          <w:u w:val="single"/>
          <w:lang w:eastAsia="pl-PL"/>
        </w:rPr>
        <w:t>dzie, ostrza, konstrukcji, urz</w:t>
      </w:r>
      <w:r>
        <w:rPr>
          <w:rFonts w:eastAsia="TimesNewRoman" w:cs="TimesNewRoman"/>
          <w:sz w:val="32"/>
          <w:szCs w:val="32"/>
          <w:u w:val="single"/>
          <w:lang w:eastAsia="pl-PL"/>
        </w:rPr>
        <w:t>ą</w:t>
      </w:r>
      <w:r>
        <w:rPr>
          <w:sz w:val="32"/>
          <w:szCs w:val="32"/>
          <w:u w:val="single"/>
          <w:lang w:eastAsia="pl-PL"/>
        </w:rPr>
        <w:t>dze</w:t>
      </w:r>
      <w:r>
        <w:rPr>
          <w:rFonts w:eastAsia="TimesNewRoman" w:cs="TimesNewRoman"/>
          <w:sz w:val="32"/>
          <w:szCs w:val="32"/>
          <w:u w:val="single"/>
          <w:lang w:eastAsia="pl-PL"/>
        </w:rPr>
        <w:t xml:space="preserve">ń </w:t>
      </w:r>
      <w:r>
        <w:rPr>
          <w:sz w:val="32"/>
          <w:szCs w:val="32"/>
          <w:u w:val="single"/>
          <w:lang w:eastAsia="pl-PL"/>
        </w:rPr>
        <w:t>technicznych trwale zwi</w:t>
      </w:r>
      <w:r>
        <w:rPr>
          <w:rFonts w:eastAsia="TimesNewRoman" w:cs="TimesNewRoman"/>
          <w:sz w:val="32"/>
          <w:szCs w:val="32"/>
          <w:u w:val="single"/>
          <w:lang w:eastAsia="pl-PL"/>
        </w:rPr>
        <w:t>ą</w:t>
      </w:r>
      <w:r>
        <w:rPr>
          <w:sz w:val="32"/>
          <w:szCs w:val="32"/>
          <w:u w:val="single"/>
          <w:lang w:eastAsia="pl-PL"/>
        </w:rPr>
        <w:t>zanych z budynkami</w:t>
      </w:r>
      <w:r>
        <w:rPr>
          <w:sz w:val="32"/>
          <w:szCs w:val="32"/>
          <w:lang w:eastAsia="pl-PL"/>
        </w:rPr>
        <w:t>. Miejsca takie powinny by</w:t>
      </w:r>
      <w:r>
        <w:rPr>
          <w:rFonts w:eastAsia="TimesNewRoman" w:cs="TimesNewRoman"/>
          <w:sz w:val="32"/>
          <w:szCs w:val="32"/>
          <w:lang w:eastAsia="pl-PL"/>
        </w:rPr>
        <w:t xml:space="preserve">ć </w:t>
      </w:r>
      <w:r>
        <w:rPr>
          <w:sz w:val="32"/>
          <w:szCs w:val="32"/>
          <w:lang w:eastAsia="pl-PL"/>
        </w:rPr>
        <w:t>ogrodzone lub oznakowane ostrzegawczymi barwami bezpiecze</w:t>
      </w:r>
      <w:r>
        <w:rPr>
          <w:rFonts w:eastAsia="TimesNewRoman" w:cs="TimesNewRoman"/>
          <w:sz w:val="32"/>
          <w:szCs w:val="32"/>
          <w:lang w:eastAsia="pl-PL"/>
        </w:rPr>
        <w:t>ń</w:t>
      </w:r>
      <w:r>
        <w:rPr>
          <w:sz w:val="32"/>
          <w:szCs w:val="32"/>
          <w:lang w:eastAsia="pl-PL"/>
        </w:rPr>
        <w:t>stwa.</w:t>
      </w:r>
    </w:p>
    <w:p w:rsidR="00643092" w:rsidRDefault="00643092" w:rsidP="00643092">
      <w:pPr>
        <w:autoSpaceDE w:val="0"/>
        <w:jc w:val="both"/>
        <w:rPr>
          <w:sz w:val="32"/>
          <w:szCs w:val="32"/>
          <w:u w:val="single"/>
          <w:lang w:eastAsia="pl-PL"/>
        </w:rPr>
      </w:pPr>
    </w:p>
    <w:p w:rsidR="00643092" w:rsidRDefault="00643092" w:rsidP="00643092">
      <w:pPr>
        <w:autoSpaceDE w:val="0"/>
        <w:jc w:val="both"/>
        <w:rPr>
          <w:sz w:val="32"/>
          <w:szCs w:val="32"/>
          <w:u w:val="single"/>
          <w:lang w:eastAsia="pl-PL"/>
        </w:rPr>
      </w:pPr>
    </w:p>
    <w:p w:rsidR="00643092" w:rsidRDefault="00643092" w:rsidP="00643092">
      <w:pPr>
        <w:autoSpaceDE w:val="0"/>
        <w:jc w:val="both"/>
        <w:rPr>
          <w:lang w:eastAsia="zh-CN"/>
        </w:rPr>
      </w:pPr>
      <w:r>
        <w:rPr>
          <w:sz w:val="32"/>
          <w:szCs w:val="32"/>
          <w:u w:val="single"/>
          <w:lang w:eastAsia="pl-PL"/>
        </w:rPr>
        <w:t>Gor</w:t>
      </w:r>
      <w:r>
        <w:rPr>
          <w:rFonts w:eastAsia="TimesNewRoman" w:cs="TimesNewRoman"/>
          <w:sz w:val="32"/>
          <w:szCs w:val="32"/>
          <w:u w:val="single"/>
          <w:lang w:eastAsia="pl-PL"/>
        </w:rPr>
        <w:t>ą</w:t>
      </w:r>
      <w:r>
        <w:rPr>
          <w:sz w:val="32"/>
          <w:szCs w:val="32"/>
          <w:u w:val="single"/>
          <w:lang w:eastAsia="pl-PL"/>
        </w:rPr>
        <w:t>ce i zimne powierzchnie, czyli działanie skrajnych (wysokich lub niskich) temperatur</w:t>
      </w:r>
      <w:r>
        <w:rPr>
          <w:sz w:val="32"/>
          <w:szCs w:val="32"/>
          <w:lang w:eastAsia="pl-PL"/>
        </w:rPr>
        <w:t>, mogą być przyczyną poparzenia tj. trwałego uszkodzenia cz</w:t>
      </w:r>
      <w:r>
        <w:rPr>
          <w:rFonts w:eastAsia="TimesNewRoman" w:cs="TimesNewRoman"/>
          <w:sz w:val="32"/>
          <w:szCs w:val="32"/>
          <w:lang w:eastAsia="pl-PL"/>
        </w:rPr>
        <w:t>ęś</w:t>
      </w:r>
      <w:r>
        <w:rPr>
          <w:sz w:val="32"/>
          <w:szCs w:val="32"/>
          <w:lang w:eastAsia="pl-PL"/>
        </w:rPr>
        <w:t>ci mi</w:t>
      </w:r>
      <w:r>
        <w:rPr>
          <w:rFonts w:eastAsia="TimesNewRoman" w:cs="TimesNewRoman"/>
          <w:sz w:val="32"/>
          <w:szCs w:val="32"/>
          <w:lang w:eastAsia="pl-PL"/>
        </w:rPr>
        <w:t>ę</w:t>
      </w:r>
      <w:r>
        <w:rPr>
          <w:sz w:val="32"/>
          <w:szCs w:val="32"/>
          <w:lang w:eastAsia="pl-PL"/>
        </w:rPr>
        <w:t>kkich organizmu człowieka. Do poparze</w:t>
      </w:r>
      <w:r>
        <w:rPr>
          <w:rFonts w:eastAsia="TimesNewRoman" w:cs="TimesNewRoman"/>
          <w:sz w:val="32"/>
          <w:szCs w:val="32"/>
          <w:lang w:eastAsia="pl-PL"/>
        </w:rPr>
        <w:t xml:space="preserve">ń </w:t>
      </w:r>
      <w:r>
        <w:rPr>
          <w:sz w:val="32"/>
          <w:szCs w:val="32"/>
          <w:lang w:eastAsia="pl-PL"/>
        </w:rPr>
        <w:t>dochodzi najcz</w:t>
      </w:r>
      <w:r>
        <w:rPr>
          <w:rFonts w:eastAsia="TimesNewRoman" w:cs="TimesNewRoman"/>
          <w:sz w:val="32"/>
          <w:szCs w:val="32"/>
          <w:lang w:eastAsia="pl-PL"/>
        </w:rPr>
        <w:t>ęś</w:t>
      </w:r>
      <w:r>
        <w:rPr>
          <w:sz w:val="32"/>
          <w:szCs w:val="32"/>
          <w:lang w:eastAsia="pl-PL"/>
        </w:rPr>
        <w:t xml:space="preserve">ciej w wyniku kontaktu z: </w:t>
      </w:r>
    </w:p>
    <w:p w:rsidR="00643092" w:rsidRDefault="00643092" w:rsidP="00643092">
      <w:pPr>
        <w:numPr>
          <w:ilvl w:val="0"/>
          <w:numId w:val="33"/>
        </w:numPr>
        <w:suppressAutoHyphens/>
        <w:autoSpaceDE w:val="0"/>
        <w:spacing w:after="0" w:line="240" w:lineRule="auto"/>
        <w:ind w:left="426"/>
        <w:jc w:val="both"/>
      </w:pPr>
      <w:r>
        <w:rPr>
          <w:sz w:val="32"/>
          <w:szCs w:val="32"/>
          <w:lang w:eastAsia="pl-PL"/>
        </w:rPr>
        <w:t>cz</w:t>
      </w:r>
      <w:r>
        <w:rPr>
          <w:rFonts w:eastAsia="TimesNewRoman" w:cs="TimesNewRoman"/>
          <w:sz w:val="32"/>
          <w:szCs w:val="32"/>
          <w:lang w:eastAsia="pl-PL"/>
        </w:rPr>
        <w:t>ęś</w:t>
      </w:r>
      <w:r>
        <w:rPr>
          <w:sz w:val="32"/>
          <w:szCs w:val="32"/>
          <w:lang w:eastAsia="pl-PL"/>
        </w:rPr>
        <w:t xml:space="preserve">ciami pieców grzewczych, </w:t>
      </w:r>
    </w:p>
    <w:p w:rsidR="00643092" w:rsidRDefault="00643092" w:rsidP="00643092">
      <w:pPr>
        <w:numPr>
          <w:ilvl w:val="0"/>
          <w:numId w:val="33"/>
        </w:numPr>
        <w:suppressAutoHyphens/>
        <w:autoSpaceDE w:val="0"/>
        <w:spacing w:after="0" w:line="240" w:lineRule="auto"/>
        <w:ind w:left="426"/>
        <w:jc w:val="both"/>
      </w:pPr>
      <w:r>
        <w:rPr>
          <w:sz w:val="32"/>
          <w:szCs w:val="32"/>
          <w:lang w:eastAsia="pl-PL"/>
        </w:rPr>
        <w:t>ruroci</w:t>
      </w:r>
      <w:r>
        <w:rPr>
          <w:rFonts w:eastAsia="TimesNewRoman" w:cs="TimesNewRoman"/>
          <w:sz w:val="32"/>
          <w:szCs w:val="32"/>
          <w:lang w:eastAsia="pl-PL"/>
        </w:rPr>
        <w:t>ą</w:t>
      </w:r>
      <w:r>
        <w:rPr>
          <w:sz w:val="32"/>
          <w:szCs w:val="32"/>
          <w:lang w:eastAsia="pl-PL"/>
        </w:rPr>
        <w:t xml:space="preserve">gami pary wodnej, </w:t>
      </w:r>
    </w:p>
    <w:p w:rsidR="00643092" w:rsidRDefault="00643092" w:rsidP="00643092">
      <w:pPr>
        <w:numPr>
          <w:ilvl w:val="0"/>
          <w:numId w:val="33"/>
        </w:numPr>
        <w:suppressAutoHyphens/>
        <w:autoSpaceDE w:val="0"/>
        <w:spacing w:after="0" w:line="240" w:lineRule="auto"/>
        <w:ind w:left="426"/>
        <w:jc w:val="both"/>
      </w:pPr>
      <w:r>
        <w:rPr>
          <w:sz w:val="32"/>
          <w:szCs w:val="32"/>
          <w:lang w:eastAsia="pl-PL"/>
        </w:rPr>
        <w:t>elementami pracuj</w:t>
      </w:r>
      <w:r>
        <w:rPr>
          <w:rFonts w:eastAsia="TimesNewRoman" w:cs="TimesNewRoman"/>
          <w:sz w:val="32"/>
          <w:szCs w:val="32"/>
          <w:lang w:eastAsia="pl-PL"/>
        </w:rPr>
        <w:t>ą</w:t>
      </w:r>
      <w:r>
        <w:rPr>
          <w:sz w:val="32"/>
          <w:szCs w:val="32"/>
          <w:lang w:eastAsia="pl-PL"/>
        </w:rPr>
        <w:t xml:space="preserve">cych silników spalinowych. </w:t>
      </w:r>
    </w:p>
    <w:p w:rsidR="00643092" w:rsidRDefault="00643092" w:rsidP="00643092">
      <w:pPr>
        <w:autoSpaceDE w:val="0"/>
        <w:jc w:val="both"/>
        <w:rPr>
          <w:sz w:val="32"/>
          <w:szCs w:val="32"/>
          <w:lang w:eastAsia="pl-PL"/>
        </w:rPr>
      </w:pPr>
    </w:p>
    <w:p w:rsidR="00643092" w:rsidRDefault="00643092" w:rsidP="00643092">
      <w:pPr>
        <w:autoSpaceDE w:val="0"/>
        <w:jc w:val="both"/>
        <w:rPr>
          <w:lang w:eastAsia="zh-CN"/>
        </w:rPr>
      </w:pPr>
      <w:r>
        <w:rPr>
          <w:sz w:val="32"/>
          <w:szCs w:val="32"/>
          <w:lang w:eastAsia="pl-PL"/>
        </w:rPr>
        <w:t>Powierzchnie o skrajnie niskich temperaturach wyst</w:t>
      </w:r>
      <w:r>
        <w:rPr>
          <w:rFonts w:eastAsia="TimesNewRoman" w:cs="TimesNewRoman"/>
          <w:sz w:val="32"/>
          <w:szCs w:val="32"/>
          <w:lang w:eastAsia="pl-PL"/>
        </w:rPr>
        <w:t>ę</w:t>
      </w:r>
      <w:r>
        <w:rPr>
          <w:sz w:val="32"/>
          <w:szCs w:val="32"/>
          <w:lang w:eastAsia="pl-PL"/>
        </w:rPr>
        <w:t>puj</w:t>
      </w:r>
      <w:r>
        <w:rPr>
          <w:rFonts w:eastAsia="TimesNewRoman" w:cs="TimesNewRoman"/>
          <w:sz w:val="32"/>
          <w:szCs w:val="32"/>
          <w:lang w:eastAsia="pl-PL"/>
        </w:rPr>
        <w:t xml:space="preserve">ą </w:t>
      </w:r>
      <w:r>
        <w:rPr>
          <w:sz w:val="32"/>
          <w:szCs w:val="32"/>
          <w:lang w:eastAsia="pl-PL"/>
        </w:rPr>
        <w:t xml:space="preserve">w zamrażalniach i chłodniach. </w:t>
      </w:r>
    </w:p>
    <w:p w:rsidR="00643092" w:rsidRDefault="00643092" w:rsidP="00643092">
      <w:pPr>
        <w:autoSpaceDE w:val="0"/>
        <w:jc w:val="both"/>
      </w:pPr>
      <w:r>
        <w:rPr>
          <w:sz w:val="32"/>
          <w:szCs w:val="32"/>
          <w:lang w:eastAsia="pl-PL"/>
        </w:rPr>
        <w:t xml:space="preserve">Ochrona przed </w:t>
      </w:r>
      <w:proofErr w:type="spellStart"/>
      <w:r>
        <w:rPr>
          <w:sz w:val="32"/>
          <w:szCs w:val="32"/>
          <w:lang w:eastAsia="pl-PL"/>
        </w:rPr>
        <w:t>dziłaniem</w:t>
      </w:r>
      <w:proofErr w:type="spellEnd"/>
      <w:r>
        <w:rPr>
          <w:sz w:val="32"/>
          <w:szCs w:val="32"/>
          <w:lang w:eastAsia="pl-PL"/>
        </w:rPr>
        <w:t xml:space="preserve"> niskich temperatur polega na:</w:t>
      </w:r>
    </w:p>
    <w:p w:rsidR="00643092" w:rsidRDefault="00643092" w:rsidP="00643092">
      <w:pPr>
        <w:numPr>
          <w:ilvl w:val="0"/>
          <w:numId w:val="34"/>
        </w:numPr>
        <w:suppressAutoHyphens/>
        <w:autoSpaceDE w:val="0"/>
        <w:spacing w:after="0" w:line="240" w:lineRule="auto"/>
        <w:ind w:left="426"/>
        <w:jc w:val="both"/>
      </w:pPr>
      <w:r>
        <w:rPr>
          <w:sz w:val="32"/>
          <w:szCs w:val="32"/>
          <w:lang w:eastAsia="pl-PL"/>
        </w:rPr>
        <w:t xml:space="preserve">stosowaniu izolacji termicznych, </w:t>
      </w:r>
    </w:p>
    <w:p w:rsidR="00643092" w:rsidRDefault="00643092" w:rsidP="00643092">
      <w:pPr>
        <w:numPr>
          <w:ilvl w:val="0"/>
          <w:numId w:val="34"/>
        </w:numPr>
        <w:suppressAutoHyphens/>
        <w:autoSpaceDE w:val="0"/>
        <w:spacing w:after="0" w:line="240" w:lineRule="auto"/>
        <w:ind w:left="426"/>
        <w:jc w:val="both"/>
      </w:pPr>
      <w:r>
        <w:rPr>
          <w:sz w:val="32"/>
          <w:szCs w:val="32"/>
          <w:lang w:eastAsia="pl-PL"/>
        </w:rPr>
        <w:t xml:space="preserve">przestrzeganiu przepisów i zasad bhp, </w:t>
      </w:r>
    </w:p>
    <w:p w:rsidR="00643092" w:rsidRDefault="00643092" w:rsidP="00643092">
      <w:pPr>
        <w:numPr>
          <w:ilvl w:val="0"/>
          <w:numId w:val="34"/>
        </w:numPr>
        <w:suppressAutoHyphens/>
        <w:autoSpaceDE w:val="0"/>
        <w:spacing w:after="0" w:line="240" w:lineRule="auto"/>
        <w:ind w:left="426"/>
        <w:jc w:val="both"/>
      </w:pPr>
      <w:r>
        <w:rPr>
          <w:sz w:val="32"/>
          <w:szCs w:val="32"/>
          <w:lang w:eastAsia="pl-PL"/>
        </w:rPr>
        <w:t xml:space="preserve">stosowaniu </w:t>
      </w:r>
      <w:r>
        <w:rPr>
          <w:rFonts w:eastAsia="TimesNewRoman" w:cs="TimesNewRoman"/>
          <w:sz w:val="32"/>
          <w:szCs w:val="32"/>
          <w:lang w:eastAsia="pl-PL"/>
        </w:rPr>
        <w:t>ś</w:t>
      </w:r>
      <w:r>
        <w:rPr>
          <w:sz w:val="32"/>
          <w:szCs w:val="32"/>
          <w:lang w:eastAsia="pl-PL"/>
        </w:rPr>
        <w:t>rodków ochrony indywidualnej (r</w:t>
      </w:r>
      <w:r>
        <w:rPr>
          <w:rFonts w:eastAsia="TimesNewRoman" w:cs="TimesNewRoman"/>
          <w:sz w:val="32"/>
          <w:szCs w:val="32"/>
          <w:lang w:eastAsia="pl-PL"/>
        </w:rPr>
        <w:t>ę</w:t>
      </w:r>
      <w:r>
        <w:rPr>
          <w:sz w:val="32"/>
          <w:szCs w:val="32"/>
          <w:lang w:eastAsia="pl-PL"/>
        </w:rPr>
        <w:t>kawice ochronne, obuwie).</w:t>
      </w:r>
    </w:p>
    <w:p w:rsidR="00643092" w:rsidRDefault="00643092" w:rsidP="00643092">
      <w:pPr>
        <w:autoSpaceDE w:val="0"/>
        <w:jc w:val="both"/>
        <w:rPr>
          <w:sz w:val="32"/>
          <w:szCs w:val="32"/>
          <w:u w:val="single"/>
          <w:lang w:eastAsia="pl-PL"/>
        </w:rPr>
      </w:pPr>
    </w:p>
    <w:p w:rsidR="00643092" w:rsidRDefault="00643092" w:rsidP="00643092">
      <w:pPr>
        <w:autoSpaceDE w:val="0"/>
        <w:jc w:val="both"/>
        <w:rPr>
          <w:sz w:val="32"/>
          <w:szCs w:val="32"/>
          <w:u w:val="single"/>
          <w:lang w:eastAsia="pl-PL"/>
        </w:rPr>
      </w:pPr>
    </w:p>
    <w:p w:rsidR="00643092" w:rsidRDefault="00643092" w:rsidP="00643092">
      <w:pPr>
        <w:autoSpaceDE w:val="0"/>
        <w:jc w:val="both"/>
        <w:rPr>
          <w:lang w:eastAsia="zh-CN"/>
        </w:rPr>
      </w:pPr>
      <w:r>
        <w:rPr>
          <w:sz w:val="32"/>
          <w:szCs w:val="32"/>
          <w:u w:val="single"/>
          <w:lang w:eastAsia="pl-PL"/>
        </w:rPr>
        <w:t>Pr</w:t>
      </w:r>
      <w:r>
        <w:rPr>
          <w:rFonts w:eastAsia="TimesNewRoman" w:cs="TimesNewRoman"/>
          <w:sz w:val="32"/>
          <w:szCs w:val="32"/>
          <w:u w:val="single"/>
          <w:lang w:eastAsia="pl-PL"/>
        </w:rPr>
        <w:t>ą</w:t>
      </w:r>
      <w:r>
        <w:rPr>
          <w:sz w:val="32"/>
          <w:szCs w:val="32"/>
          <w:u w:val="single"/>
          <w:lang w:eastAsia="pl-PL"/>
        </w:rPr>
        <w:t>d elektryczny</w:t>
      </w:r>
      <w:r>
        <w:rPr>
          <w:sz w:val="32"/>
          <w:szCs w:val="32"/>
          <w:lang w:eastAsia="pl-PL"/>
        </w:rPr>
        <w:t xml:space="preserve">, zarówno stały jak i zmienny stwarza dla człowieka zagrożenie porażenia. </w:t>
      </w:r>
      <w:r>
        <w:rPr>
          <w:sz w:val="32"/>
          <w:szCs w:val="32"/>
          <w:u w:val="single"/>
          <w:lang w:eastAsia="pl-PL"/>
        </w:rPr>
        <w:t>Porażenie pr</w:t>
      </w:r>
      <w:r>
        <w:rPr>
          <w:rFonts w:eastAsia="TimesNewRoman" w:cs="TimesNewRoman"/>
          <w:sz w:val="32"/>
          <w:szCs w:val="32"/>
          <w:u w:val="single"/>
          <w:lang w:eastAsia="pl-PL"/>
        </w:rPr>
        <w:t>ą</w:t>
      </w:r>
      <w:r>
        <w:rPr>
          <w:sz w:val="32"/>
          <w:szCs w:val="32"/>
          <w:u w:val="single"/>
          <w:lang w:eastAsia="pl-PL"/>
        </w:rPr>
        <w:t>dem elektrycznym</w:t>
      </w:r>
      <w:r>
        <w:rPr>
          <w:sz w:val="32"/>
          <w:szCs w:val="32"/>
          <w:lang w:eastAsia="pl-PL"/>
        </w:rPr>
        <w:t xml:space="preserve"> nast</w:t>
      </w:r>
      <w:r>
        <w:rPr>
          <w:rFonts w:eastAsia="TimesNewRoman" w:cs="TimesNewRoman"/>
          <w:sz w:val="32"/>
          <w:szCs w:val="32"/>
          <w:lang w:eastAsia="pl-PL"/>
        </w:rPr>
        <w:t>ę</w:t>
      </w:r>
      <w:r>
        <w:rPr>
          <w:sz w:val="32"/>
          <w:szCs w:val="32"/>
          <w:lang w:eastAsia="pl-PL"/>
        </w:rPr>
        <w:t>puje na skutek przepływu przez ciało człowieka (nat</w:t>
      </w:r>
      <w:r>
        <w:rPr>
          <w:rFonts w:eastAsia="TimesNewRoman" w:cs="TimesNewRoman"/>
          <w:sz w:val="32"/>
          <w:szCs w:val="32"/>
          <w:lang w:eastAsia="pl-PL"/>
        </w:rPr>
        <w:t>ęż</w:t>
      </w:r>
      <w:r>
        <w:rPr>
          <w:sz w:val="32"/>
          <w:szCs w:val="32"/>
          <w:lang w:eastAsia="pl-PL"/>
        </w:rPr>
        <w:t>enie pr</w:t>
      </w:r>
      <w:r>
        <w:rPr>
          <w:rFonts w:eastAsia="TimesNewRoman" w:cs="TimesNewRoman"/>
          <w:sz w:val="32"/>
          <w:szCs w:val="32"/>
          <w:lang w:eastAsia="pl-PL"/>
        </w:rPr>
        <w:t>ą</w:t>
      </w:r>
      <w:r>
        <w:rPr>
          <w:sz w:val="32"/>
          <w:szCs w:val="32"/>
          <w:lang w:eastAsia="pl-PL"/>
        </w:rPr>
        <w:t>du o warto</w:t>
      </w:r>
      <w:r>
        <w:rPr>
          <w:rFonts w:eastAsia="TimesNewRoman" w:cs="TimesNewRoman"/>
          <w:sz w:val="32"/>
          <w:szCs w:val="32"/>
          <w:lang w:eastAsia="pl-PL"/>
        </w:rPr>
        <w:t>ś</w:t>
      </w:r>
      <w:r>
        <w:rPr>
          <w:sz w:val="32"/>
          <w:szCs w:val="32"/>
          <w:lang w:eastAsia="pl-PL"/>
        </w:rPr>
        <w:t xml:space="preserve">ci powyżej 15 </w:t>
      </w:r>
      <w:proofErr w:type="spellStart"/>
      <w:r>
        <w:rPr>
          <w:sz w:val="32"/>
          <w:szCs w:val="32"/>
          <w:lang w:eastAsia="pl-PL"/>
        </w:rPr>
        <w:t>mA</w:t>
      </w:r>
      <w:proofErr w:type="spellEnd"/>
      <w:r>
        <w:rPr>
          <w:sz w:val="32"/>
          <w:szCs w:val="32"/>
          <w:lang w:eastAsia="pl-PL"/>
        </w:rPr>
        <w:t xml:space="preserve"> jest niebezpieczne dla człowieka. W zakresie warto</w:t>
      </w:r>
      <w:r>
        <w:rPr>
          <w:rFonts w:eastAsia="TimesNewRoman" w:cs="TimesNewRoman"/>
          <w:sz w:val="32"/>
          <w:szCs w:val="32"/>
          <w:lang w:eastAsia="pl-PL"/>
        </w:rPr>
        <w:t>ś</w:t>
      </w:r>
      <w:r>
        <w:rPr>
          <w:sz w:val="32"/>
          <w:szCs w:val="32"/>
          <w:lang w:eastAsia="pl-PL"/>
        </w:rPr>
        <w:t>ci napi</w:t>
      </w:r>
      <w:r>
        <w:rPr>
          <w:rFonts w:eastAsia="TimesNewRoman" w:cs="TimesNewRoman"/>
          <w:sz w:val="32"/>
          <w:szCs w:val="32"/>
          <w:lang w:eastAsia="pl-PL"/>
        </w:rPr>
        <w:t>ę</w:t>
      </w:r>
      <w:r>
        <w:rPr>
          <w:sz w:val="32"/>
          <w:szCs w:val="32"/>
          <w:lang w:eastAsia="pl-PL"/>
        </w:rPr>
        <w:t>cia pr</w:t>
      </w:r>
      <w:r>
        <w:rPr>
          <w:rFonts w:eastAsia="TimesNewRoman" w:cs="TimesNewRoman"/>
          <w:sz w:val="32"/>
          <w:szCs w:val="32"/>
          <w:lang w:eastAsia="pl-PL"/>
        </w:rPr>
        <w:t>ą</w:t>
      </w:r>
      <w:r>
        <w:rPr>
          <w:sz w:val="32"/>
          <w:szCs w:val="32"/>
          <w:lang w:eastAsia="pl-PL"/>
        </w:rPr>
        <w:t>du za tzw. bezpieczne przyjmuje si</w:t>
      </w:r>
      <w:r>
        <w:rPr>
          <w:rFonts w:eastAsia="TimesNewRoman" w:cs="TimesNewRoman"/>
          <w:sz w:val="32"/>
          <w:szCs w:val="32"/>
          <w:lang w:eastAsia="pl-PL"/>
        </w:rPr>
        <w:t xml:space="preserve">ę </w:t>
      </w:r>
      <w:r>
        <w:rPr>
          <w:sz w:val="32"/>
          <w:szCs w:val="32"/>
          <w:lang w:eastAsia="pl-PL"/>
        </w:rPr>
        <w:t>dla pr</w:t>
      </w:r>
      <w:r>
        <w:rPr>
          <w:rFonts w:eastAsia="TimesNewRoman" w:cs="TimesNewRoman"/>
          <w:sz w:val="32"/>
          <w:szCs w:val="32"/>
          <w:lang w:eastAsia="pl-PL"/>
        </w:rPr>
        <w:t>ą</w:t>
      </w:r>
      <w:r>
        <w:rPr>
          <w:sz w:val="32"/>
          <w:szCs w:val="32"/>
          <w:lang w:eastAsia="pl-PL"/>
        </w:rPr>
        <w:t>du zmiennego 50 V a dla stałego 110 V).</w:t>
      </w:r>
    </w:p>
    <w:p w:rsidR="00643092" w:rsidRDefault="00643092" w:rsidP="00643092">
      <w:pPr>
        <w:autoSpaceDE w:val="0"/>
        <w:jc w:val="both"/>
        <w:rPr>
          <w:sz w:val="32"/>
          <w:szCs w:val="32"/>
          <w:lang w:eastAsia="pl-PL"/>
        </w:rPr>
      </w:pPr>
    </w:p>
    <w:p w:rsidR="00643092" w:rsidRDefault="00643092" w:rsidP="00643092">
      <w:pPr>
        <w:autoSpaceDE w:val="0"/>
        <w:jc w:val="both"/>
        <w:rPr>
          <w:lang w:eastAsia="zh-CN"/>
        </w:rPr>
      </w:pPr>
      <w:r>
        <w:rPr>
          <w:sz w:val="32"/>
          <w:szCs w:val="32"/>
          <w:u w:val="single"/>
          <w:lang w:eastAsia="pl-PL"/>
        </w:rPr>
        <w:t>Płyny pod ci</w:t>
      </w:r>
      <w:r>
        <w:rPr>
          <w:rFonts w:eastAsia="TimesNewRoman" w:cs="TimesNewRoman"/>
          <w:sz w:val="32"/>
          <w:szCs w:val="32"/>
          <w:u w:val="single"/>
          <w:lang w:eastAsia="pl-PL"/>
        </w:rPr>
        <w:t>ś</w:t>
      </w:r>
      <w:r>
        <w:rPr>
          <w:sz w:val="32"/>
          <w:szCs w:val="32"/>
          <w:u w:val="single"/>
          <w:lang w:eastAsia="pl-PL"/>
        </w:rPr>
        <w:t>nieniem</w:t>
      </w:r>
      <w:r>
        <w:rPr>
          <w:sz w:val="32"/>
          <w:szCs w:val="32"/>
          <w:lang w:eastAsia="pl-PL"/>
        </w:rPr>
        <w:t>, wyst</w:t>
      </w:r>
      <w:r>
        <w:rPr>
          <w:rFonts w:eastAsia="TimesNewRoman" w:cs="TimesNewRoman"/>
          <w:sz w:val="32"/>
          <w:szCs w:val="32"/>
          <w:lang w:eastAsia="pl-PL"/>
        </w:rPr>
        <w:t>ę</w:t>
      </w:r>
      <w:r>
        <w:rPr>
          <w:sz w:val="32"/>
          <w:szCs w:val="32"/>
          <w:lang w:eastAsia="pl-PL"/>
        </w:rPr>
        <w:t>puj</w:t>
      </w:r>
      <w:r>
        <w:rPr>
          <w:rFonts w:eastAsia="TimesNewRoman" w:cs="TimesNewRoman"/>
          <w:sz w:val="32"/>
          <w:szCs w:val="32"/>
          <w:lang w:eastAsia="pl-PL"/>
        </w:rPr>
        <w:t xml:space="preserve">ą </w:t>
      </w:r>
      <w:r>
        <w:rPr>
          <w:sz w:val="32"/>
          <w:szCs w:val="32"/>
          <w:lang w:eastAsia="pl-PL"/>
        </w:rPr>
        <w:t>w układach hydraulicznych maszyn i urz</w:t>
      </w:r>
      <w:r>
        <w:rPr>
          <w:rFonts w:eastAsia="TimesNewRoman" w:cs="TimesNewRoman"/>
          <w:sz w:val="32"/>
          <w:szCs w:val="32"/>
          <w:lang w:eastAsia="pl-PL"/>
        </w:rPr>
        <w:t>ą</w:t>
      </w:r>
      <w:r>
        <w:rPr>
          <w:sz w:val="32"/>
          <w:szCs w:val="32"/>
          <w:lang w:eastAsia="pl-PL"/>
        </w:rPr>
        <w:t>dze</w:t>
      </w:r>
      <w:r>
        <w:rPr>
          <w:rFonts w:eastAsia="TimesNewRoman" w:cs="TimesNewRoman"/>
          <w:sz w:val="32"/>
          <w:szCs w:val="32"/>
          <w:lang w:eastAsia="pl-PL"/>
        </w:rPr>
        <w:t xml:space="preserve">ń </w:t>
      </w:r>
      <w:r>
        <w:rPr>
          <w:sz w:val="32"/>
          <w:szCs w:val="32"/>
          <w:lang w:eastAsia="pl-PL"/>
        </w:rPr>
        <w:t>steruj</w:t>
      </w:r>
      <w:r>
        <w:rPr>
          <w:rFonts w:eastAsia="TimesNewRoman" w:cs="TimesNewRoman"/>
          <w:sz w:val="32"/>
          <w:szCs w:val="32"/>
          <w:lang w:eastAsia="pl-PL"/>
        </w:rPr>
        <w:t>ą</w:t>
      </w:r>
      <w:r>
        <w:rPr>
          <w:sz w:val="32"/>
          <w:szCs w:val="32"/>
          <w:lang w:eastAsia="pl-PL"/>
        </w:rPr>
        <w:t>cych prac</w:t>
      </w:r>
      <w:r>
        <w:rPr>
          <w:rFonts w:eastAsia="TimesNewRoman" w:cs="TimesNewRoman"/>
          <w:sz w:val="32"/>
          <w:szCs w:val="32"/>
          <w:lang w:eastAsia="pl-PL"/>
        </w:rPr>
        <w:t xml:space="preserve">ą </w:t>
      </w:r>
      <w:r>
        <w:rPr>
          <w:sz w:val="32"/>
          <w:szCs w:val="32"/>
          <w:lang w:eastAsia="pl-PL"/>
        </w:rPr>
        <w:t xml:space="preserve">różnych zespołów. Awaria tych układów </w:t>
      </w:r>
      <w:r>
        <w:rPr>
          <w:sz w:val="32"/>
          <w:szCs w:val="32"/>
          <w:lang w:eastAsia="pl-PL"/>
        </w:rPr>
        <w:lastRenderedPageBreak/>
        <w:t>może spowodowa</w:t>
      </w:r>
      <w:r>
        <w:rPr>
          <w:rFonts w:eastAsia="TimesNewRoman" w:cs="TimesNewRoman"/>
          <w:sz w:val="32"/>
          <w:szCs w:val="32"/>
          <w:lang w:eastAsia="pl-PL"/>
        </w:rPr>
        <w:t xml:space="preserve">ć </w:t>
      </w:r>
      <w:r>
        <w:rPr>
          <w:sz w:val="32"/>
          <w:szCs w:val="32"/>
          <w:lang w:eastAsia="pl-PL"/>
        </w:rPr>
        <w:t>wyrzut strumienia cieczy oraz uraz oczu i skóry człowieka.</w:t>
      </w:r>
    </w:p>
    <w:p w:rsidR="00643092" w:rsidRDefault="00643092" w:rsidP="00643092">
      <w:pPr>
        <w:autoSpaceDE w:val="0"/>
        <w:jc w:val="both"/>
        <w:rPr>
          <w:rFonts w:cs="Arial"/>
          <w:sz w:val="32"/>
          <w:szCs w:val="32"/>
          <w:lang w:eastAsia="pl-PL"/>
        </w:rPr>
      </w:pPr>
    </w:p>
    <w:p w:rsidR="00643092" w:rsidRDefault="00643092" w:rsidP="00643092">
      <w:pPr>
        <w:autoSpaceDE w:val="0"/>
        <w:jc w:val="both"/>
        <w:rPr>
          <w:rFonts w:cs="Times New Roman"/>
          <w:lang w:eastAsia="zh-CN"/>
        </w:rPr>
      </w:pPr>
      <w:r>
        <w:rPr>
          <w:rFonts w:cs="Arial"/>
          <w:sz w:val="32"/>
          <w:szCs w:val="32"/>
          <w:u w:val="single"/>
        </w:rPr>
        <w:t>Ograniczanie oddziaływania czynników niebezpiecznych, szkodliwych i uciążliwych w środowisku pracy</w:t>
      </w:r>
    </w:p>
    <w:p w:rsidR="00643092" w:rsidRDefault="00643092" w:rsidP="00643092">
      <w:pPr>
        <w:autoSpaceDE w:val="0"/>
        <w:jc w:val="both"/>
        <w:rPr>
          <w:rFonts w:cs="Arial"/>
          <w:sz w:val="32"/>
          <w:szCs w:val="32"/>
          <w:u w:val="single"/>
        </w:rPr>
      </w:pPr>
    </w:p>
    <w:p w:rsidR="00643092" w:rsidRDefault="00643092" w:rsidP="00643092">
      <w:pPr>
        <w:autoSpaceDE w:val="0"/>
        <w:jc w:val="both"/>
        <w:rPr>
          <w:rFonts w:cs="Times New Roman"/>
        </w:rPr>
      </w:pPr>
      <w:r>
        <w:rPr>
          <w:rFonts w:cs="Arial"/>
          <w:i/>
          <w:sz w:val="32"/>
          <w:szCs w:val="32"/>
        </w:rPr>
        <w:t xml:space="preserve">Eliminacja źródeł niebezpiecznych i szkodliwych czynników poprzez: </w:t>
      </w:r>
    </w:p>
    <w:p w:rsidR="00643092" w:rsidRDefault="00643092" w:rsidP="00643092">
      <w:pPr>
        <w:numPr>
          <w:ilvl w:val="0"/>
          <w:numId w:val="35"/>
        </w:numPr>
        <w:suppressAutoHyphens/>
        <w:autoSpaceDE w:val="0"/>
        <w:spacing w:after="0" w:line="240" w:lineRule="auto"/>
        <w:jc w:val="both"/>
      </w:pPr>
      <w:r>
        <w:rPr>
          <w:rFonts w:cs="Arial"/>
          <w:sz w:val="32"/>
          <w:szCs w:val="32"/>
        </w:rPr>
        <w:t xml:space="preserve">dobór nieszkodliwych materiałów stosowanych w procesach technologicznych lub zastępowanie bardziej szkodliwymi mniej szkodliwymi, </w:t>
      </w:r>
    </w:p>
    <w:p w:rsidR="00643092" w:rsidRDefault="00643092" w:rsidP="00643092">
      <w:pPr>
        <w:numPr>
          <w:ilvl w:val="0"/>
          <w:numId w:val="35"/>
        </w:numPr>
        <w:suppressAutoHyphens/>
        <w:autoSpaceDE w:val="0"/>
        <w:spacing w:after="0" w:line="240" w:lineRule="auto"/>
        <w:jc w:val="both"/>
      </w:pPr>
      <w:r>
        <w:rPr>
          <w:rFonts w:cs="Arial"/>
          <w:sz w:val="32"/>
          <w:szCs w:val="32"/>
        </w:rPr>
        <w:t>dobór procesów technologicznych, maszyn i urządzeń, które nie stwarzają zagrożenia czynnikami fizycznymi, chemicznymi i biologicznymi dla zdrowia pracownika,</w:t>
      </w:r>
    </w:p>
    <w:p w:rsidR="00643092" w:rsidRDefault="00643092" w:rsidP="00643092">
      <w:pPr>
        <w:numPr>
          <w:ilvl w:val="0"/>
          <w:numId w:val="35"/>
        </w:numPr>
        <w:suppressAutoHyphens/>
        <w:autoSpaceDE w:val="0"/>
        <w:spacing w:after="0" w:line="240" w:lineRule="auto"/>
        <w:jc w:val="both"/>
      </w:pPr>
      <w:r>
        <w:rPr>
          <w:rFonts w:cs="Arial"/>
          <w:sz w:val="32"/>
          <w:szCs w:val="32"/>
        </w:rPr>
        <w:t>unieszkodliwianie odpadów produkcyjnych.</w:t>
      </w:r>
    </w:p>
    <w:p w:rsidR="00643092" w:rsidRDefault="00643092" w:rsidP="00643092">
      <w:pPr>
        <w:autoSpaceDE w:val="0"/>
        <w:jc w:val="both"/>
        <w:rPr>
          <w:rFonts w:cs="Arial"/>
          <w:sz w:val="32"/>
          <w:szCs w:val="32"/>
        </w:rPr>
      </w:pPr>
    </w:p>
    <w:p w:rsidR="00643092" w:rsidRDefault="00643092" w:rsidP="00643092">
      <w:pPr>
        <w:autoSpaceDE w:val="0"/>
        <w:jc w:val="both"/>
        <w:rPr>
          <w:rFonts w:cs="Times New Roman"/>
        </w:rPr>
      </w:pPr>
      <w:r>
        <w:rPr>
          <w:rFonts w:cs="Arial"/>
          <w:i/>
          <w:sz w:val="32"/>
          <w:szCs w:val="32"/>
        </w:rPr>
        <w:t>Ograniczanie oddziaływania czynników niebezpiecznych, szkodliwych i uciążliwych w środowisku pracy poprzez odsunięcia pracownika z obszaru ich oddziaływania poprzez:</w:t>
      </w:r>
    </w:p>
    <w:p w:rsidR="00643092" w:rsidRDefault="00643092" w:rsidP="00643092">
      <w:pPr>
        <w:numPr>
          <w:ilvl w:val="0"/>
          <w:numId w:val="36"/>
        </w:numPr>
        <w:suppressAutoHyphens/>
        <w:autoSpaceDE w:val="0"/>
        <w:spacing w:after="0" w:line="240" w:lineRule="auto"/>
        <w:jc w:val="both"/>
      </w:pPr>
      <w:r>
        <w:rPr>
          <w:rFonts w:cs="Arial"/>
          <w:sz w:val="32"/>
          <w:szCs w:val="32"/>
        </w:rPr>
        <w:t>robotyzacje procesu pracy (zastąpienie człowieka przez robota),</w:t>
      </w:r>
    </w:p>
    <w:p w:rsidR="00643092" w:rsidRDefault="00643092" w:rsidP="00643092">
      <w:pPr>
        <w:numPr>
          <w:ilvl w:val="0"/>
          <w:numId w:val="36"/>
        </w:numPr>
        <w:suppressAutoHyphens/>
        <w:autoSpaceDE w:val="0"/>
        <w:spacing w:after="0" w:line="240" w:lineRule="auto"/>
        <w:jc w:val="both"/>
      </w:pPr>
      <w:r>
        <w:rPr>
          <w:rFonts w:cs="Arial"/>
          <w:sz w:val="32"/>
          <w:szCs w:val="32"/>
        </w:rPr>
        <w:t>mechanizację, automatyzację (zdalne sterowanie, obserwacja procesu),</w:t>
      </w:r>
    </w:p>
    <w:p w:rsidR="00643092" w:rsidRDefault="00643092" w:rsidP="00643092">
      <w:pPr>
        <w:numPr>
          <w:ilvl w:val="0"/>
          <w:numId w:val="36"/>
        </w:numPr>
        <w:suppressAutoHyphens/>
        <w:autoSpaceDE w:val="0"/>
        <w:spacing w:after="0" w:line="240" w:lineRule="auto"/>
        <w:jc w:val="both"/>
      </w:pPr>
      <w:r>
        <w:rPr>
          <w:rFonts w:cs="Arial"/>
          <w:sz w:val="32"/>
          <w:szCs w:val="32"/>
        </w:rPr>
        <w:t>optymalne rozmieszczenie lub wydzielenie uciążliwych urządzeń,</w:t>
      </w:r>
    </w:p>
    <w:p w:rsidR="00643092" w:rsidRDefault="00643092" w:rsidP="00643092">
      <w:pPr>
        <w:numPr>
          <w:ilvl w:val="0"/>
          <w:numId w:val="36"/>
        </w:numPr>
        <w:suppressAutoHyphens/>
        <w:autoSpaceDE w:val="0"/>
        <w:spacing w:after="0" w:line="240" w:lineRule="auto"/>
        <w:jc w:val="both"/>
      </w:pPr>
      <w:r>
        <w:rPr>
          <w:rFonts w:cs="Arial"/>
          <w:sz w:val="32"/>
          <w:szCs w:val="32"/>
        </w:rPr>
        <w:t xml:space="preserve">zapewnienie właściwego transportu surowców, </w:t>
      </w:r>
      <w:proofErr w:type="spellStart"/>
      <w:r>
        <w:rPr>
          <w:rFonts w:cs="Arial"/>
          <w:sz w:val="32"/>
          <w:szCs w:val="32"/>
        </w:rPr>
        <w:t>półfabrykartów</w:t>
      </w:r>
      <w:proofErr w:type="spellEnd"/>
      <w:r>
        <w:rPr>
          <w:rFonts w:cs="Arial"/>
          <w:sz w:val="32"/>
          <w:szCs w:val="32"/>
        </w:rPr>
        <w:t>, wyrobów, odpadów eliminującego zagrożenie fizyczne, chemiczne i biologiczne,</w:t>
      </w:r>
    </w:p>
    <w:p w:rsidR="00643092" w:rsidRDefault="00643092" w:rsidP="00643092">
      <w:pPr>
        <w:numPr>
          <w:ilvl w:val="0"/>
          <w:numId w:val="36"/>
        </w:numPr>
        <w:suppressAutoHyphens/>
        <w:autoSpaceDE w:val="0"/>
        <w:spacing w:after="0" w:line="240" w:lineRule="auto"/>
        <w:jc w:val="both"/>
      </w:pPr>
      <w:r>
        <w:rPr>
          <w:rFonts w:cs="Arial"/>
          <w:sz w:val="32"/>
          <w:szCs w:val="32"/>
        </w:rPr>
        <w:t>stosowanie sygnalizatorów stanów niebezpiecznych lub uniemożliwienie wejścia człowieka w strefę zagrożenia.</w:t>
      </w:r>
    </w:p>
    <w:p w:rsidR="00643092" w:rsidRDefault="00643092" w:rsidP="00643092">
      <w:pPr>
        <w:autoSpaceDE w:val="0"/>
        <w:jc w:val="both"/>
        <w:rPr>
          <w:rFonts w:cs="Arial"/>
          <w:i/>
          <w:sz w:val="32"/>
          <w:szCs w:val="32"/>
        </w:rPr>
      </w:pPr>
    </w:p>
    <w:p w:rsidR="00643092" w:rsidRDefault="00643092" w:rsidP="00643092">
      <w:pPr>
        <w:autoSpaceDE w:val="0"/>
        <w:jc w:val="both"/>
        <w:rPr>
          <w:rFonts w:cs="Times New Roman"/>
        </w:rPr>
      </w:pPr>
      <w:r>
        <w:rPr>
          <w:rFonts w:cs="Arial"/>
          <w:i/>
          <w:sz w:val="32"/>
          <w:szCs w:val="32"/>
        </w:rPr>
        <w:lastRenderedPageBreak/>
        <w:t>Ograniczenie oddziaływania na pracownika czynników niebezpiecznych i szkodliwych poprzez osłonięcie strefy narażenia</w:t>
      </w:r>
    </w:p>
    <w:p w:rsidR="00643092" w:rsidRDefault="00643092" w:rsidP="00643092">
      <w:pPr>
        <w:numPr>
          <w:ilvl w:val="0"/>
          <w:numId w:val="37"/>
        </w:numPr>
        <w:suppressAutoHyphens/>
        <w:autoSpaceDE w:val="0"/>
        <w:spacing w:after="0" w:line="240" w:lineRule="auto"/>
        <w:ind w:left="709"/>
        <w:jc w:val="both"/>
      </w:pPr>
      <w:r>
        <w:rPr>
          <w:rFonts w:cs="Arial"/>
          <w:sz w:val="32"/>
          <w:szCs w:val="32"/>
        </w:rPr>
        <w:t>stosowanie odpowiednich kubatur budynków i pomieszczeń,</w:t>
      </w:r>
    </w:p>
    <w:p w:rsidR="00643092" w:rsidRDefault="00643092" w:rsidP="00643092">
      <w:pPr>
        <w:numPr>
          <w:ilvl w:val="0"/>
          <w:numId w:val="37"/>
        </w:numPr>
        <w:suppressAutoHyphens/>
        <w:autoSpaceDE w:val="0"/>
        <w:spacing w:after="0" w:line="240" w:lineRule="auto"/>
        <w:ind w:left="709"/>
        <w:jc w:val="both"/>
      </w:pPr>
      <w:r>
        <w:rPr>
          <w:rFonts w:cs="Arial"/>
          <w:sz w:val="32"/>
          <w:szCs w:val="32"/>
        </w:rPr>
        <w:t>stosowanie środków ochrony przed emisją czynników (np. zabezpieczanie przed przenikaniem promieniowania, stosowanie materiałów dźwiękochłonnych, itd.),</w:t>
      </w:r>
    </w:p>
    <w:p w:rsidR="00643092" w:rsidRDefault="00643092" w:rsidP="00643092">
      <w:pPr>
        <w:numPr>
          <w:ilvl w:val="0"/>
          <w:numId w:val="37"/>
        </w:numPr>
        <w:suppressAutoHyphens/>
        <w:autoSpaceDE w:val="0"/>
        <w:spacing w:after="0" w:line="240" w:lineRule="auto"/>
        <w:ind w:left="709"/>
        <w:jc w:val="both"/>
      </w:pPr>
      <w:r>
        <w:rPr>
          <w:rFonts w:cs="Arial"/>
          <w:sz w:val="32"/>
          <w:szCs w:val="32"/>
        </w:rPr>
        <w:t xml:space="preserve">hermetyzację procesów produkcyjnych przed wydostaniem się gazów, par, cieczy i pyłów, </w:t>
      </w:r>
    </w:p>
    <w:p w:rsidR="00643092" w:rsidRDefault="00643092" w:rsidP="00643092">
      <w:pPr>
        <w:numPr>
          <w:ilvl w:val="0"/>
          <w:numId w:val="37"/>
        </w:numPr>
        <w:suppressAutoHyphens/>
        <w:autoSpaceDE w:val="0"/>
        <w:spacing w:after="0" w:line="240" w:lineRule="auto"/>
        <w:ind w:left="709"/>
        <w:jc w:val="both"/>
      </w:pPr>
      <w:r>
        <w:rPr>
          <w:rFonts w:cs="Arial"/>
          <w:sz w:val="32"/>
          <w:szCs w:val="32"/>
        </w:rPr>
        <w:t xml:space="preserve">stosowanie zbiorowych środków ochronnych w pomieszczeniach oraz na stanowiskach pracy (ekrany, obudowy, osłony, izolacje, </w:t>
      </w:r>
      <w:proofErr w:type="spellStart"/>
      <w:r>
        <w:rPr>
          <w:rFonts w:cs="Arial"/>
          <w:sz w:val="32"/>
          <w:szCs w:val="32"/>
        </w:rPr>
        <w:t>klimatyzacja,wentylacja</w:t>
      </w:r>
      <w:proofErr w:type="spellEnd"/>
      <w:r>
        <w:rPr>
          <w:rFonts w:cs="Arial"/>
          <w:sz w:val="32"/>
          <w:szCs w:val="32"/>
        </w:rPr>
        <w:t>).</w:t>
      </w:r>
    </w:p>
    <w:p w:rsidR="00643092" w:rsidRDefault="00643092" w:rsidP="00643092">
      <w:pPr>
        <w:autoSpaceDE w:val="0"/>
        <w:jc w:val="both"/>
        <w:rPr>
          <w:rFonts w:cs="Arial"/>
          <w:sz w:val="32"/>
          <w:szCs w:val="32"/>
        </w:rPr>
      </w:pPr>
    </w:p>
    <w:p w:rsidR="00643092" w:rsidRDefault="00643092" w:rsidP="00643092">
      <w:pPr>
        <w:autoSpaceDE w:val="0"/>
        <w:jc w:val="both"/>
        <w:rPr>
          <w:rFonts w:cs="Times New Roman"/>
        </w:rPr>
      </w:pPr>
      <w:r>
        <w:rPr>
          <w:rFonts w:cs="Arial"/>
          <w:i/>
          <w:sz w:val="32"/>
          <w:szCs w:val="32"/>
        </w:rPr>
        <w:t>Ograniczanie wpływu czynników niebezpiecznych i szkodliwych poprzez zastosowanie środków ochrony indywidualnej (</w:t>
      </w:r>
      <w:proofErr w:type="spellStart"/>
      <w:r>
        <w:rPr>
          <w:rFonts w:cs="Arial"/>
          <w:i/>
          <w:sz w:val="32"/>
          <w:szCs w:val="32"/>
        </w:rPr>
        <w:t>śor</w:t>
      </w:r>
      <w:proofErr w:type="spellEnd"/>
      <w:r>
        <w:rPr>
          <w:rFonts w:cs="Arial"/>
          <w:i/>
          <w:sz w:val="32"/>
          <w:szCs w:val="32"/>
        </w:rPr>
        <w:t>):</w:t>
      </w:r>
    </w:p>
    <w:p w:rsidR="00643092" w:rsidRDefault="00643092" w:rsidP="00643092">
      <w:pPr>
        <w:numPr>
          <w:ilvl w:val="0"/>
          <w:numId w:val="38"/>
        </w:numPr>
        <w:suppressAutoHyphens/>
        <w:autoSpaceDE w:val="0"/>
        <w:spacing w:after="0" w:line="240" w:lineRule="auto"/>
        <w:jc w:val="both"/>
      </w:pPr>
      <w:r>
        <w:rPr>
          <w:rFonts w:cs="Arial"/>
          <w:sz w:val="32"/>
          <w:szCs w:val="32"/>
        </w:rPr>
        <w:t>właściwy dobór i stosowanie środków ochrony indywidualnej  dostosowanych do rodzaju zagrożenia,</w:t>
      </w:r>
    </w:p>
    <w:p w:rsidR="00643092" w:rsidRDefault="00643092" w:rsidP="00643092">
      <w:pPr>
        <w:numPr>
          <w:ilvl w:val="0"/>
          <w:numId w:val="38"/>
        </w:numPr>
        <w:suppressAutoHyphens/>
        <w:autoSpaceDE w:val="0"/>
        <w:spacing w:after="0" w:line="240" w:lineRule="auto"/>
        <w:jc w:val="both"/>
      </w:pPr>
      <w:r>
        <w:rPr>
          <w:rFonts w:cs="Arial"/>
          <w:sz w:val="32"/>
          <w:szCs w:val="32"/>
        </w:rPr>
        <w:t xml:space="preserve">odpowiednie przechowywanie środków ochrony indywidualnej, </w:t>
      </w:r>
    </w:p>
    <w:p w:rsidR="00643092" w:rsidRDefault="00643092" w:rsidP="00643092">
      <w:pPr>
        <w:numPr>
          <w:ilvl w:val="0"/>
          <w:numId w:val="38"/>
        </w:numPr>
        <w:suppressAutoHyphens/>
        <w:autoSpaceDE w:val="0"/>
        <w:spacing w:after="0" w:line="240" w:lineRule="auto"/>
        <w:jc w:val="both"/>
      </w:pPr>
      <w:r>
        <w:rPr>
          <w:rFonts w:cs="Arial"/>
          <w:sz w:val="32"/>
          <w:szCs w:val="32"/>
        </w:rPr>
        <w:t>właściwa konserwacja środków ochrony indywidualnej,</w:t>
      </w:r>
    </w:p>
    <w:p w:rsidR="00643092" w:rsidRDefault="00643092" w:rsidP="00643092">
      <w:pPr>
        <w:numPr>
          <w:ilvl w:val="0"/>
          <w:numId w:val="38"/>
        </w:numPr>
        <w:suppressAutoHyphens/>
        <w:autoSpaceDE w:val="0"/>
        <w:spacing w:after="0" w:line="240" w:lineRule="auto"/>
        <w:jc w:val="both"/>
      </w:pPr>
      <w:r>
        <w:rPr>
          <w:rFonts w:cs="Arial"/>
          <w:sz w:val="32"/>
          <w:szCs w:val="32"/>
        </w:rPr>
        <w:t>zasady przydziału środków ochrony indywidualnej,</w:t>
      </w:r>
    </w:p>
    <w:p w:rsidR="00643092" w:rsidRDefault="00643092" w:rsidP="00643092">
      <w:pPr>
        <w:numPr>
          <w:ilvl w:val="0"/>
          <w:numId w:val="38"/>
        </w:numPr>
        <w:suppressAutoHyphens/>
        <w:autoSpaceDE w:val="0"/>
        <w:spacing w:after="0" w:line="240" w:lineRule="auto"/>
        <w:jc w:val="both"/>
      </w:pPr>
      <w:r>
        <w:rPr>
          <w:rFonts w:cs="Arial"/>
          <w:sz w:val="32"/>
          <w:szCs w:val="32"/>
        </w:rPr>
        <w:t>stosowanie znaków nakazu stosowania środków ochrony indywidualnej.</w:t>
      </w:r>
    </w:p>
    <w:p w:rsidR="00643092" w:rsidRDefault="00643092" w:rsidP="00643092">
      <w:pPr>
        <w:autoSpaceDE w:val="0"/>
        <w:jc w:val="both"/>
      </w:pPr>
      <w:r>
        <w:rPr>
          <w:rFonts w:cs="Arial"/>
          <w:i/>
          <w:sz w:val="32"/>
          <w:szCs w:val="32"/>
        </w:rPr>
        <w:t xml:space="preserve">Ograniczenie zagrożenia pracownika czynnikami </w:t>
      </w:r>
      <w:proofErr w:type="spellStart"/>
      <w:r>
        <w:rPr>
          <w:rFonts w:cs="Arial"/>
          <w:i/>
          <w:sz w:val="32"/>
          <w:szCs w:val="32"/>
        </w:rPr>
        <w:t>niebezpiecznmi</w:t>
      </w:r>
      <w:proofErr w:type="spellEnd"/>
      <w:r>
        <w:rPr>
          <w:rFonts w:cs="Arial"/>
          <w:i/>
          <w:sz w:val="32"/>
          <w:szCs w:val="32"/>
        </w:rPr>
        <w:t xml:space="preserve"> i szkodliwymi poprzez:</w:t>
      </w:r>
    </w:p>
    <w:p w:rsidR="00643092" w:rsidRDefault="00643092" w:rsidP="00643092">
      <w:pPr>
        <w:numPr>
          <w:ilvl w:val="0"/>
          <w:numId w:val="39"/>
        </w:numPr>
        <w:suppressAutoHyphens/>
        <w:autoSpaceDE w:val="0"/>
        <w:spacing w:after="0" w:line="240" w:lineRule="auto"/>
        <w:jc w:val="both"/>
      </w:pPr>
      <w:r>
        <w:rPr>
          <w:rFonts w:cs="Arial"/>
          <w:sz w:val="32"/>
          <w:szCs w:val="32"/>
        </w:rPr>
        <w:t>dobór pracowników</w:t>
      </w:r>
      <w:r>
        <w:rPr>
          <w:rFonts w:cs="Arial"/>
          <w:i/>
          <w:sz w:val="32"/>
          <w:szCs w:val="32"/>
        </w:rPr>
        <w:t xml:space="preserve">, </w:t>
      </w:r>
    </w:p>
    <w:p w:rsidR="00643092" w:rsidRDefault="00643092" w:rsidP="00643092">
      <w:pPr>
        <w:numPr>
          <w:ilvl w:val="0"/>
          <w:numId w:val="39"/>
        </w:numPr>
        <w:suppressAutoHyphens/>
        <w:autoSpaceDE w:val="0"/>
        <w:spacing w:after="0" w:line="240" w:lineRule="auto"/>
        <w:jc w:val="both"/>
      </w:pPr>
      <w:r>
        <w:rPr>
          <w:rFonts w:cs="Arial"/>
          <w:sz w:val="32"/>
          <w:szCs w:val="32"/>
        </w:rPr>
        <w:t xml:space="preserve">właściwą organizację pracy, </w:t>
      </w:r>
    </w:p>
    <w:p w:rsidR="00643092" w:rsidRDefault="00643092" w:rsidP="00643092">
      <w:pPr>
        <w:numPr>
          <w:ilvl w:val="0"/>
          <w:numId w:val="39"/>
        </w:numPr>
        <w:suppressAutoHyphens/>
        <w:autoSpaceDE w:val="0"/>
        <w:spacing w:after="0" w:line="240" w:lineRule="auto"/>
        <w:jc w:val="both"/>
      </w:pPr>
      <w:r>
        <w:rPr>
          <w:rFonts w:cs="Arial"/>
          <w:sz w:val="32"/>
          <w:szCs w:val="32"/>
        </w:rPr>
        <w:t>wpływ kierownictwa na bezpieczne zachowanie pracowników,</w:t>
      </w:r>
    </w:p>
    <w:p w:rsidR="00643092" w:rsidRDefault="00643092" w:rsidP="00643092">
      <w:pPr>
        <w:numPr>
          <w:ilvl w:val="0"/>
          <w:numId w:val="39"/>
        </w:numPr>
        <w:suppressAutoHyphens/>
        <w:autoSpaceDE w:val="0"/>
        <w:spacing w:after="0" w:line="240" w:lineRule="auto"/>
        <w:jc w:val="both"/>
      </w:pPr>
      <w:r>
        <w:rPr>
          <w:rFonts w:cs="Arial"/>
          <w:sz w:val="32"/>
          <w:szCs w:val="32"/>
        </w:rPr>
        <w:t>przestrzeganie przeciwwskazań zdrowotnych do zatrudniania pracowników na danym stanowisku,</w:t>
      </w:r>
    </w:p>
    <w:p w:rsidR="00643092" w:rsidRDefault="00643092" w:rsidP="00643092">
      <w:pPr>
        <w:numPr>
          <w:ilvl w:val="0"/>
          <w:numId w:val="39"/>
        </w:numPr>
        <w:suppressAutoHyphens/>
        <w:autoSpaceDE w:val="0"/>
        <w:spacing w:after="0" w:line="240" w:lineRule="auto"/>
        <w:jc w:val="both"/>
      </w:pPr>
      <w:r>
        <w:rPr>
          <w:rFonts w:cs="Arial"/>
          <w:sz w:val="32"/>
          <w:szCs w:val="32"/>
        </w:rPr>
        <w:t>zatrudnianie pracowników o właściwych kwalifikacjach zawodowych,</w:t>
      </w:r>
    </w:p>
    <w:p w:rsidR="00643092" w:rsidRDefault="00643092" w:rsidP="00643092">
      <w:pPr>
        <w:numPr>
          <w:ilvl w:val="0"/>
          <w:numId w:val="39"/>
        </w:numPr>
        <w:suppressAutoHyphens/>
        <w:autoSpaceDE w:val="0"/>
        <w:spacing w:after="0" w:line="240" w:lineRule="auto"/>
        <w:jc w:val="both"/>
      </w:pPr>
      <w:r>
        <w:rPr>
          <w:rFonts w:cs="Arial"/>
          <w:sz w:val="32"/>
          <w:szCs w:val="32"/>
        </w:rPr>
        <w:t>dobór psychologiczny,</w:t>
      </w:r>
    </w:p>
    <w:p w:rsidR="00643092" w:rsidRDefault="00643092" w:rsidP="00643092">
      <w:pPr>
        <w:numPr>
          <w:ilvl w:val="0"/>
          <w:numId w:val="39"/>
        </w:numPr>
        <w:suppressAutoHyphens/>
        <w:autoSpaceDE w:val="0"/>
        <w:spacing w:after="0" w:line="240" w:lineRule="auto"/>
        <w:jc w:val="both"/>
      </w:pPr>
      <w:r>
        <w:rPr>
          <w:rFonts w:cs="Arial"/>
          <w:sz w:val="32"/>
          <w:szCs w:val="32"/>
        </w:rPr>
        <w:lastRenderedPageBreak/>
        <w:t>właściwa organizacja pracy (stosowanie przerw w pracy, rotacja, skrócony czas pracy),</w:t>
      </w:r>
    </w:p>
    <w:p w:rsidR="00643092" w:rsidRDefault="00643092" w:rsidP="00643092">
      <w:pPr>
        <w:numPr>
          <w:ilvl w:val="0"/>
          <w:numId w:val="39"/>
        </w:numPr>
        <w:suppressAutoHyphens/>
        <w:autoSpaceDE w:val="0"/>
        <w:spacing w:after="0" w:line="240" w:lineRule="auto"/>
        <w:jc w:val="both"/>
      </w:pPr>
      <w:r>
        <w:rPr>
          <w:rFonts w:cs="Arial"/>
          <w:sz w:val="32"/>
          <w:szCs w:val="32"/>
        </w:rPr>
        <w:t>szkolenia,</w:t>
      </w:r>
    </w:p>
    <w:p w:rsidR="00643092" w:rsidRDefault="00643092" w:rsidP="00643092">
      <w:pPr>
        <w:numPr>
          <w:ilvl w:val="0"/>
          <w:numId w:val="39"/>
        </w:numPr>
        <w:suppressAutoHyphens/>
        <w:autoSpaceDE w:val="0"/>
        <w:spacing w:after="0" w:line="240" w:lineRule="auto"/>
        <w:jc w:val="both"/>
      </w:pPr>
      <w:r>
        <w:rPr>
          <w:rFonts w:cs="Arial"/>
          <w:sz w:val="32"/>
          <w:szCs w:val="32"/>
        </w:rPr>
        <w:t>system kar i nagród,</w:t>
      </w:r>
    </w:p>
    <w:p w:rsidR="00643092" w:rsidRDefault="00643092" w:rsidP="00643092">
      <w:pPr>
        <w:numPr>
          <w:ilvl w:val="0"/>
          <w:numId w:val="39"/>
        </w:numPr>
        <w:suppressAutoHyphens/>
        <w:autoSpaceDE w:val="0"/>
        <w:spacing w:after="0" w:line="240" w:lineRule="auto"/>
        <w:jc w:val="both"/>
      </w:pPr>
      <w:r>
        <w:rPr>
          <w:rFonts w:cs="Arial"/>
          <w:sz w:val="32"/>
          <w:szCs w:val="32"/>
        </w:rPr>
        <w:t>ostrzeganie o zagrożeniach i zakazie wykonywania pewnych czynności (sygnały bezpieczeństwa, znaki bezpieczeństwa, barwy  bezpieczeństwa).</w:t>
      </w:r>
    </w:p>
    <w:p w:rsidR="00643092" w:rsidRDefault="00643092" w:rsidP="00643092">
      <w:pPr>
        <w:autoSpaceDE w:val="0"/>
        <w:jc w:val="both"/>
        <w:rPr>
          <w:rFonts w:cs="Arial"/>
          <w:i/>
          <w:sz w:val="32"/>
          <w:szCs w:val="32"/>
        </w:rPr>
      </w:pPr>
    </w:p>
    <w:p w:rsidR="00643092" w:rsidRDefault="00643092" w:rsidP="00643092">
      <w:pPr>
        <w:autoSpaceDE w:val="0"/>
        <w:jc w:val="both"/>
        <w:rPr>
          <w:rFonts w:ascii="MyriadPro-Bold" w:hAnsi="MyriadPro-Bold" w:cs="MyriadPro-Bold"/>
          <w:b/>
          <w:bCs/>
          <w:color w:val="949699"/>
          <w:sz w:val="28"/>
          <w:szCs w:val="28"/>
        </w:rPr>
      </w:pPr>
    </w:p>
    <w:p w:rsidR="00ED2982" w:rsidRDefault="00ED2982" w:rsidP="00ED2982">
      <w:pPr>
        <w:spacing w:before="100" w:beforeAutospacing="1" w:after="100" w:afterAutospacing="1"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techniczne bezpieczeństwo pracy</w:t>
      </w:r>
    </w:p>
    <w:p w:rsidR="00ED2982" w:rsidRDefault="00ED2982" w:rsidP="00ED2982">
      <w:pPr>
        <w:spacing w:before="100" w:beforeAutospacing="1" w:after="100" w:afterAutospacing="1"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Temat: Ręczne prace transportowe ,podstawowe normy</w:t>
      </w:r>
    </w:p>
    <w:p w:rsidR="00ED2982" w:rsidRDefault="00ED2982" w:rsidP="00ED2982">
      <w:pPr>
        <w:spacing w:before="100" w:beforeAutospacing="1" w:after="100" w:afterAutospacing="1"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Zajęcia 5.04.2020</w:t>
      </w: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w:t>
      </w:r>
      <w:r>
        <w:rPr>
          <w:rFonts w:ascii="Times New Roman" w:eastAsia="Times New Roman" w:hAnsi="Times New Roman" w:cs="Times New Roman"/>
          <w:b/>
          <w:bCs/>
          <w:sz w:val="24"/>
          <w:szCs w:val="24"/>
          <w:lang w:eastAsia="pl-PL"/>
        </w:rPr>
        <w:t>"ręczne prace transportowe"</w:t>
      </w:r>
      <w:r>
        <w:rPr>
          <w:rFonts w:ascii="Times New Roman" w:eastAsia="Times New Roman" w:hAnsi="Times New Roman" w:cs="Times New Roman"/>
          <w:sz w:val="24"/>
          <w:szCs w:val="24"/>
          <w:lang w:eastAsia="pl-PL"/>
        </w:rPr>
        <w:t xml:space="preserve"> -  oznacza każdy rodzaj transportowania lub podtrzymywania przedmiotów, ładunków lub materiałów przez jednego lub więcej pracowników, w tym przemieszczanie ich poprzez: unoszenie, podnoszenie, układanie, pchanie, ciągnięcie, przenoszenie, przesuwanie, przetaczanie lub przewożenie.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Prace tego typu wykonywane są na stanowiskach wymagających przenoszenia przedmiotów o małej lub dużej masie, czynności manipulacyjnych, prac montażowych czy sterowania maszynami lub urządzeniami. </w:t>
      </w: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Zasady zapobiegania ryzyku zawodowemu</w:t>
      </w:r>
      <w:r>
        <w:rPr>
          <w:rFonts w:ascii="Times New Roman" w:eastAsia="Times New Roman" w:hAnsi="Times New Roman" w:cs="Times New Roman"/>
          <w:sz w:val="24"/>
          <w:szCs w:val="24"/>
          <w:lang w:eastAsia="pl-PL"/>
        </w:rPr>
        <w:t xml:space="preserve"> przy ręcznych pracach transportowych określone są w postanowieniach polskiego prawa zawartych w:</w:t>
      </w:r>
    </w:p>
    <w:p w:rsidR="00ED2982" w:rsidRDefault="00ED2982" w:rsidP="00ED2982">
      <w:pPr>
        <w:numPr>
          <w:ilvl w:val="1"/>
          <w:numId w:val="1"/>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Rozporządzeniu  Ministra Pracy i Polityki Społecznej z dnia 14 marca 2000 w sprawie bezpieczeństwa i higieny pracy przy ręcznych pracach transportowych </w:t>
      </w:r>
      <w:hyperlink r:id="rId7" w:history="1">
        <w:r>
          <w:rPr>
            <w:rStyle w:val="Hipercze"/>
            <w:rFonts w:ascii="Times New Roman" w:eastAsia="Times New Roman" w:hAnsi="Times New Roman" w:cs="Times New Roman"/>
            <w:i/>
            <w:iCs/>
            <w:sz w:val="24"/>
            <w:szCs w:val="24"/>
            <w:lang w:eastAsia="pl-PL"/>
          </w:rPr>
          <w:t>(Dz. U. 2000 nr 26 poz. 313)</w:t>
        </w:r>
      </w:hyperlink>
      <w:r>
        <w:rPr>
          <w:rFonts w:ascii="Times New Roman" w:eastAsia="Times New Roman" w:hAnsi="Times New Roman" w:cs="Times New Roman"/>
          <w:i/>
          <w:iCs/>
          <w:sz w:val="24"/>
          <w:szCs w:val="24"/>
          <w:lang w:eastAsia="pl-PL"/>
        </w:rPr>
        <w:t xml:space="preserve"> ze zm. (Dz. U. 2000 nr 82 poz. 930), (</w:t>
      </w:r>
      <w:proofErr w:type="spellStart"/>
      <w:r>
        <w:rPr>
          <w:rFonts w:ascii="Times New Roman" w:eastAsia="Times New Roman" w:hAnsi="Times New Roman" w:cs="Times New Roman"/>
          <w:i/>
          <w:iCs/>
          <w:sz w:val="24"/>
          <w:szCs w:val="24"/>
          <w:lang w:eastAsia="pl-PL"/>
        </w:rPr>
        <w:t>Dz.U</w:t>
      </w:r>
      <w:proofErr w:type="spellEnd"/>
      <w:r>
        <w:rPr>
          <w:rFonts w:ascii="Times New Roman" w:eastAsia="Times New Roman" w:hAnsi="Times New Roman" w:cs="Times New Roman"/>
          <w:i/>
          <w:iCs/>
          <w:sz w:val="24"/>
          <w:szCs w:val="24"/>
          <w:lang w:eastAsia="pl-PL"/>
        </w:rPr>
        <w:t>. 2009 nr 56, poz. 462), (</w:t>
      </w:r>
      <w:proofErr w:type="spellStart"/>
      <w:r w:rsidR="00DA4F36">
        <w:rPr>
          <w:rFonts w:ascii="Times New Roman" w:eastAsia="Times New Roman" w:hAnsi="Times New Roman" w:cs="Times New Roman"/>
          <w:i/>
          <w:iCs/>
          <w:sz w:val="24"/>
          <w:szCs w:val="24"/>
          <w:lang w:eastAsia="pl-PL"/>
        </w:rPr>
        <w:fldChar w:fldCharType="begin"/>
      </w:r>
      <w:r>
        <w:rPr>
          <w:rFonts w:ascii="Times New Roman" w:eastAsia="Times New Roman" w:hAnsi="Times New Roman" w:cs="Times New Roman"/>
          <w:i/>
          <w:iCs/>
          <w:sz w:val="24"/>
          <w:szCs w:val="24"/>
          <w:lang w:eastAsia="pl-PL"/>
        </w:rPr>
        <w:instrText xml:space="preserve"> HYPERLINK "http://isip.sejm.gov.pl/DetailsServlet?id=WDU20170000854" </w:instrText>
      </w:r>
      <w:r w:rsidR="00DA4F36">
        <w:rPr>
          <w:rFonts w:ascii="Times New Roman" w:eastAsia="Times New Roman" w:hAnsi="Times New Roman" w:cs="Times New Roman"/>
          <w:i/>
          <w:iCs/>
          <w:sz w:val="24"/>
          <w:szCs w:val="24"/>
          <w:lang w:eastAsia="pl-PL"/>
        </w:rPr>
        <w:fldChar w:fldCharType="separate"/>
      </w:r>
      <w:r>
        <w:rPr>
          <w:rStyle w:val="Hipercze"/>
          <w:rFonts w:ascii="Times New Roman" w:eastAsia="Times New Roman" w:hAnsi="Times New Roman" w:cs="Times New Roman"/>
          <w:i/>
          <w:iCs/>
          <w:sz w:val="24"/>
          <w:szCs w:val="24"/>
          <w:lang w:eastAsia="pl-PL"/>
        </w:rPr>
        <w:t>Dz.U</w:t>
      </w:r>
      <w:proofErr w:type="spellEnd"/>
      <w:r>
        <w:rPr>
          <w:rStyle w:val="Hipercze"/>
          <w:rFonts w:ascii="Times New Roman" w:eastAsia="Times New Roman" w:hAnsi="Times New Roman" w:cs="Times New Roman"/>
          <w:i/>
          <w:iCs/>
          <w:sz w:val="24"/>
          <w:szCs w:val="24"/>
          <w:lang w:eastAsia="pl-PL"/>
        </w:rPr>
        <w:t>. 2017, poz. 854)</w:t>
      </w:r>
      <w:r w:rsidR="00DA4F36">
        <w:rPr>
          <w:rFonts w:ascii="Times New Roman" w:eastAsia="Times New Roman" w:hAnsi="Times New Roman" w:cs="Times New Roman"/>
          <w:i/>
          <w:iCs/>
          <w:sz w:val="24"/>
          <w:szCs w:val="24"/>
          <w:lang w:eastAsia="pl-PL"/>
        </w:rPr>
        <w:fldChar w:fldCharType="end"/>
      </w:r>
    </w:p>
    <w:p w:rsidR="00ED2982" w:rsidRDefault="00ED2982" w:rsidP="00ED2982">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zaleceniach dyrektywy 90/269/EWG</w:t>
      </w: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Dotyczą one prawidłowych sposobów podnoszenia i przenoszenia, pokazują technikę oraz prawidłowe metody podnoszenia i przenoszenia, a także służą ich praktycznemu zastosowaniu w codziennej pracy i przy codziennych czynnościach poza pracą.</w:t>
      </w:r>
    </w:p>
    <w:p w:rsidR="00ED2982" w:rsidRDefault="00ED2982" w:rsidP="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Dodatkowe ograniczenia dotyczące wykonywania ręcznych prac transportowych przez kobiety w ciąży i kobiety karmiące dziecko piersią oraz młodocianych określono w rozporządzeniach: </w:t>
      </w:r>
    </w:p>
    <w:p w:rsidR="00ED2982" w:rsidRDefault="00ED2982" w:rsidP="00ED2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Rozporządzenie Rady Ministrów z dnia 3 kwietnia 2017 r. w sprawie wykazu prac uciążliwych, niebezpiecznych lub szkodliwych dla zdrowia kobiet w ciąży i kobiet karmiących dziecko piersią. </w:t>
      </w:r>
      <w:hyperlink r:id="rId8" w:history="1">
        <w:r>
          <w:rPr>
            <w:rStyle w:val="Hipercze"/>
            <w:rFonts w:ascii="Times New Roman" w:eastAsia="Times New Roman" w:hAnsi="Times New Roman" w:cs="Times New Roman"/>
            <w:i/>
            <w:iCs/>
            <w:sz w:val="24"/>
            <w:szCs w:val="24"/>
            <w:lang w:eastAsia="pl-PL"/>
          </w:rPr>
          <w:t>(</w:t>
        </w:r>
        <w:proofErr w:type="spellStart"/>
        <w:r>
          <w:rPr>
            <w:rStyle w:val="Hipercze"/>
            <w:rFonts w:ascii="Times New Roman" w:eastAsia="Times New Roman" w:hAnsi="Times New Roman" w:cs="Times New Roman"/>
            <w:i/>
            <w:iCs/>
            <w:sz w:val="24"/>
            <w:szCs w:val="24"/>
            <w:lang w:eastAsia="pl-PL"/>
          </w:rPr>
          <w:t>Dz.U</w:t>
        </w:r>
        <w:proofErr w:type="spellEnd"/>
        <w:r>
          <w:rPr>
            <w:rStyle w:val="Hipercze"/>
            <w:rFonts w:ascii="Times New Roman" w:eastAsia="Times New Roman" w:hAnsi="Times New Roman" w:cs="Times New Roman"/>
            <w:i/>
            <w:iCs/>
            <w:sz w:val="24"/>
            <w:szCs w:val="24"/>
            <w:lang w:eastAsia="pl-PL"/>
          </w:rPr>
          <w:t>. 2017 poz. 796)</w:t>
        </w:r>
      </w:hyperlink>
    </w:p>
    <w:p w:rsidR="00ED2982" w:rsidRDefault="00ED2982" w:rsidP="00ED298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Rozporządzenie Rady Ministrów z dnia 24 sierpnia 2004 w sprawie wykazu prac wzbronionych młodocianym i warunków ich zatrudniania przy niektórych z tych prac </w:t>
      </w:r>
      <w:hyperlink r:id="rId9" w:history="1">
        <w:proofErr w:type="spellStart"/>
        <w:r>
          <w:rPr>
            <w:rStyle w:val="Hipercze"/>
            <w:rFonts w:ascii="Times New Roman" w:eastAsia="Times New Roman" w:hAnsi="Times New Roman" w:cs="Times New Roman"/>
            <w:i/>
            <w:iCs/>
            <w:sz w:val="24"/>
            <w:szCs w:val="24"/>
            <w:lang w:eastAsia="pl-PL"/>
          </w:rPr>
          <w:t>t.j</w:t>
        </w:r>
        <w:proofErr w:type="spellEnd"/>
        <w:r>
          <w:rPr>
            <w:rStyle w:val="Hipercze"/>
            <w:rFonts w:ascii="Times New Roman" w:eastAsia="Times New Roman" w:hAnsi="Times New Roman" w:cs="Times New Roman"/>
            <w:i/>
            <w:iCs/>
            <w:sz w:val="24"/>
            <w:szCs w:val="24"/>
            <w:lang w:eastAsia="pl-PL"/>
          </w:rPr>
          <w:t>. (</w:t>
        </w:r>
        <w:proofErr w:type="spellStart"/>
        <w:r>
          <w:rPr>
            <w:rStyle w:val="Hipercze"/>
            <w:rFonts w:ascii="Times New Roman" w:eastAsia="Times New Roman" w:hAnsi="Times New Roman" w:cs="Times New Roman"/>
            <w:i/>
            <w:iCs/>
            <w:sz w:val="24"/>
            <w:szCs w:val="24"/>
            <w:lang w:eastAsia="pl-PL"/>
          </w:rPr>
          <w:t>Dz.U</w:t>
        </w:r>
        <w:proofErr w:type="spellEnd"/>
        <w:r>
          <w:rPr>
            <w:rStyle w:val="Hipercze"/>
            <w:rFonts w:ascii="Times New Roman" w:eastAsia="Times New Roman" w:hAnsi="Times New Roman" w:cs="Times New Roman"/>
            <w:i/>
            <w:iCs/>
            <w:sz w:val="24"/>
            <w:szCs w:val="24"/>
            <w:lang w:eastAsia="pl-PL"/>
          </w:rPr>
          <w:t>. 2016 poz. 1509)</w:t>
        </w:r>
      </w:hyperlink>
    </w:p>
    <w:p w:rsidR="00ED2982" w:rsidRDefault="00ED2982" w:rsidP="00ED2982">
      <w:pPr>
        <w:spacing w:after="0" w:line="240" w:lineRule="auto"/>
        <w:rPr>
          <w:rFonts w:ascii="Times New Roman" w:eastAsia="Times New Roman" w:hAnsi="Times New Roman" w:cs="Times New Roman"/>
          <w:sz w:val="24"/>
          <w:szCs w:val="24"/>
          <w:lang w:eastAsia="pl-PL"/>
        </w:rPr>
      </w:pPr>
    </w:p>
    <w:p w:rsidR="00ED2982" w:rsidRDefault="00ED2982" w:rsidP="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Zgodnie z ww. rozporządzeniami: </w:t>
      </w:r>
    </w:p>
    <w:p w:rsidR="00ED2982" w:rsidRDefault="00ED2982" w:rsidP="00ED2982">
      <w:pPr>
        <w:numPr>
          <w:ilvl w:val="1"/>
          <w:numId w:val="4"/>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w:t>
      </w:r>
      <w:r>
        <w:rPr>
          <w:rFonts w:ascii="Times New Roman" w:eastAsia="Times New Roman" w:hAnsi="Times New Roman" w:cs="Times New Roman"/>
          <w:b/>
          <w:bCs/>
          <w:sz w:val="24"/>
          <w:szCs w:val="24"/>
          <w:lang w:eastAsia="pl-PL"/>
        </w:rPr>
        <w:t>praca dorywcza</w:t>
      </w:r>
      <w:r>
        <w:rPr>
          <w:rFonts w:ascii="Times New Roman" w:eastAsia="Times New Roman" w:hAnsi="Times New Roman" w:cs="Times New Roman"/>
          <w:sz w:val="24"/>
          <w:szCs w:val="24"/>
          <w:lang w:eastAsia="pl-PL"/>
        </w:rPr>
        <w:t>" - oznacza ręczne przemieszczanie przedmiotów, ładunków lub materiałów nie częściej niż 4 razy na godzinę, jeżeli łączny czas wykonywania tych prac nie przekracza 4 godzin na dobę</w:t>
      </w:r>
    </w:p>
    <w:p w:rsidR="00ED2982" w:rsidRDefault="00ED2982" w:rsidP="00ED298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określenia "</w:t>
      </w:r>
      <w:r>
        <w:rPr>
          <w:rFonts w:ascii="Times New Roman" w:eastAsia="Times New Roman" w:hAnsi="Times New Roman" w:cs="Times New Roman"/>
          <w:b/>
          <w:bCs/>
          <w:sz w:val="24"/>
          <w:szCs w:val="24"/>
          <w:lang w:eastAsia="pl-PL"/>
        </w:rPr>
        <w:t>sprzęt pomocniczy</w:t>
      </w:r>
      <w:r>
        <w:rPr>
          <w:rFonts w:ascii="Times New Roman" w:eastAsia="Times New Roman" w:hAnsi="Times New Roman" w:cs="Times New Roman"/>
          <w:sz w:val="24"/>
          <w:szCs w:val="24"/>
          <w:lang w:eastAsia="pl-PL"/>
        </w:rPr>
        <w:t>" - oznacza środki mające na celu ograniczenie zagrożeń i uciążliwości związanych z ręcznym przemieszczaniem przedmiotów, ładunków lub materiałów oraz ułatwienie wykonywania tych czynności; do środków tych zalicza się w szczególności: pasy, liny, łańcuchy, zawiesia, dźwignie, chwytaki, rolki, kleszcze, uchwyty, nosze, kosze, legary, ręczne wciągniki i wciągarki, krążki i wielokrążki linowe, przestawne pochylnie, taczki i wózki.</w:t>
      </w:r>
    </w:p>
    <w:p w:rsidR="00ED2982" w:rsidRDefault="00ED2982" w:rsidP="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Poprawa bezpieczeństwa przy ręcznych pracach transportowych w polskim prawodawstwie polega przede wszystkim na: </w:t>
      </w:r>
    </w:p>
    <w:p w:rsidR="00ED2982" w:rsidRDefault="00ED2982" w:rsidP="00ED2982">
      <w:pPr>
        <w:numPr>
          <w:ilvl w:val="1"/>
          <w:numId w:val="5"/>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eliminowaniu</w:t>
      </w:r>
      <w:r>
        <w:rPr>
          <w:rFonts w:ascii="Times New Roman" w:eastAsia="Times New Roman" w:hAnsi="Times New Roman" w:cs="Times New Roman"/>
          <w:sz w:val="24"/>
          <w:szCs w:val="24"/>
          <w:lang w:eastAsia="pl-PL"/>
        </w:rPr>
        <w:t xml:space="preserve"> tych prac</w:t>
      </w:r>
    </w:p>
    <w:p w:rsidR="00ED2982" w:rsidRDefault="00ED2982" w:rsidP="00ED2982">
      <w:pPr>
        <w:numPr>
          <w:ilvl w:val="1"/>
          <w:numId w:val="5"/>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dokonywaniu oceny ryzyka na  stanowiskach wymagających tego typu prac i </w:t>
      </w:r>
      <w:r>
        <w:rPr>
          <w:rFonts w:ascii="Times New Roman" w:eastAsia="Times New Roman" w:hAnsi="Times New Roman" w:cs="Times New Roman"/>
          <w:b/>
          <w:bCs/>
          <w:sz w:val="24"/>
          <w:szCs w:val="24"/>
          <w:lang w:eastAsia="pl-PL"/>
        </w:rPr>
        <w:t>dopasowaniu wielkości przenoszonej masy do możliwości</w:t>
      </w:r>
      <w:r>
        <w:rPr>
          <w:rFonts w:ascii="Times New Roman" w:eastAsia="Times New Roman" w:hAnsi="Times New Roman" w:cs="Times New Roman"/>
          <w:sz w:val="24"/>
          <w:szCs w:val="24"/>
          <w:lang w:eastAsia="pl-PL"/>
        </w:rPr>
        <w:t xml:space="preserve"> siłowych pracownika</w:t>
      </w:r>
    </w:p>
    <w:p w:rsidR="00ED2982" w:rsidRDefault="00ED2982" w:rsidP="00ED2982">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ochronie zdrowia pracownika podczas podnoszenia i przenoszenia poprzez zachowywanie przez niego </w:t>
      </w:r>
      <w:r>
        <w:rPr>
          <w:rFonts w:ascii="Times New Roman" w:eastAsia="Times New Roman" w:hAnsi="Times New Roman" w:cs="Times New Roman"/>
          <w:b/>
          <w:bCs/>
          <w:sz w:val="24"/>
          <w:szCs w:val="24"/>
          <w:lang w:eastAsia="pl-PL"/>
        </w:rPr>
        <w:t>prawidłowej pozycji poszczególnych części ciała</w:t>
      </w:r>
      <w:r>
        <w:rPr>
          <w:rFonts w:ascii="Times New Roman" w:eastAsia="Times New Roman" w:hAnsi="Times New Roman" w:cs="Times New Roman"/>
          <w:sz w:val="24"/>
          <w:szCs w:val="24"/>
          <w:lang w:eastAsia="pl-PL"/>
        </w:rPr>
        <w:t xml:space="preserve"> podczas tych czynności, a szczególnie właściwego ułożenia kręgosłupa</w:t>
      </w:r>
    </w:p>
    <w:p w:rsidR="00ED2982" w:rsidRDefault="00ED2982" w:rsidP="00ED2982">
      <w:pPr>
        <w:spacing w:after="0" w:line="240" w:lineRule="auto"/>
        <w:rPr>
          <w:rFonts w:ascii="Times New Roman" w:eastAsia="Times New Roman" w:hAnsi="Times New Roman" w:cs="Times New Roman"/>
          <w:sz w:val="24"/>
          <w:szCs w:val="24"/>
          <w:lang w:eastAsia="pl-PL"/>
        </w:rPr>
      </w:pPr>
      <w:r>
        <w:rPr>
          <w:noProof/>
          <w:lang w:eastAsia="pl-PL"/>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81000" cy="381000"/>
            <wp:effectExtent l="19050" t="0" r="0" b="0"/>
            <wp:wrapSquare wrapText="bothSides"/>
            <wp:docPr id="2" name="Obraz 2" descr="https://www.ciop.pl/CIOPPortalWAR/file/11260/praw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ciop.pl/CIOPPortalWAR/file/11260/prawo_1"/>
                    <pic:cNvPicPr>
                      <a:picLocks noChangeAspect="1" noChangeArrowheads="1"/>
                    </pic:cNvPicPr>
                  </pic:nvPicPr>
                  <pic:blipFill>
                    <a:blip r:embed="rId10"/>
                    <a:srcRect/>
                    <a:stretch>
                      <a:fillRect/>
                    </a:stretch>
                  </pic:blipFill>
                  <pic:spPr bwMode="auto">
                    <a:xfrm>
                      <a:off x="0" y="0"/>
                      <a:ext cx="381000" cy="381000"/>
                    </a:xfrm>
                    <a:prstGeom prst="rect">
                      <a:avLst/>
                    </a:prstGeom>
                    <a:noFill/>
                  </pic:spPr>
                </pic:pic>
              </a:graphicData>
            </a:graphic>
          </wp:anchor>
        </w:drawing>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Ze względu na bezpieczeństwo i ochronę zdrowia pracowników zatrudnionych przy ręcznych pracach transportowych PRACODAWCA powinien:</w:t>
      </w:r>
    </w:p>
    <w:p w:rsidR="00ED2982" w:rsidRDefault="00ED2982" w:rsidP="00ED298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dołożyć wszelkich starań, aby zmniejszyć zakres ręcznych prac transportowych w przedsiębiorstwie</w:t>
      </w:r>
    </w:p>
    <w:p w:rsidR="00ED2982" w:rsidRDefault="00ED2982" w:rsidP="00ED2982">
      <w:pPr>
        <w:numPr>
          <w:ilvl w:val="1"/>
          <w:numId w:val="7"/>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oceniać ryzyko zawodowe związane z wykonywaniem ręcznych prac transportowych, w szczególności biorąc pod uwagę: </w:t>
      </w:r>
      <w:r>
        <w:rPr>
          <w:rFonts w:ascii="Times New Roman" w:eastAsia="Times New Roman" w:hAnsi="Times New Roman" w:cs="Times New Roman"/>
          <w:sz w:val="24"/>
          <w:szCs w:val="24"/>
          <w:lang w:eastAsia="pl-PL"/>
        </w:rPr>
        <w:br/>
        <w:t xml:space="preserve">-   masę przemieszczanych przedmiotów </w:t>
      </w:r>
      <w:r>
        <w:rPr>
          <w:rFonts w:ascii="Times New Roman" w:eastAsia="Times New Roman" w:hAnsi="Times New Roman" w:cs="Times New Roman"/>
          <w:sz w:val="24"/>
          <w:szCs w:val="24"/>
          <w:lang w:eastAsia="pl-PL"/>
        </w:rPr>
        <w:br/>
        <w:t xml:space="preserve">-   warunki środowiska pracy </w:t>
      </w:r>
      <w:r>
        <w:rPr>
          <w:rFonts w:ascii="Times New Roman" w:eastAsia="Times New Roman" w:hAnsi="Times New Roman" w:cs="Times New Roman"/>
          <w:sz w:val="24"/>
          <w:szCs w:val="24"/>
          <w:lang w:eastAsia="pl-PL"/>
        </w:rPr>
        <w:br/>
        <w:t xml:space="preserve">-   organizację środowiska pracy </w:t>
      </w:r>
      <w:r>
        <w:rPr>
          <w:rFonts w:ascii="Times New Roman" w:eastAsia="Times New Roman" w:hAnsi="Times New Roman" w:cs="Times New Roman"/>
          <w:sz w:val="24"/>
          <w:szCs w:val="24"/>
          <w:lang w:eastAsia="pl-PL"/>
        </w:rPr>
        <w:br/>
        <w:t>-   indywidualne predyspozycje pracownika</w:t>
      </w:r>
    </w:p>
    <w:p w:rsidR="00ED2982" w:rsidRDefault="00ED2982" w:rsidP="00ED2982">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przedsięwziąć właściwe środki, aby to ryzyko zmniejszyć i gdzie to możliwe –  zapewnić sprzęt pomocniczy odpowiednio dobrany do wielkości, masy i rodzaju przemieszczanych przedmiotów, umożliwiający bezpieczne i dogodne wykonywanie pracy</w:t>
      </w:r>
    </w:p>
    <w:p w:rsidR="00ED2982" w:rsidRDefault="00ED2982" w:rsidP="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wykonywania ręcznych prac transportowych należy stosować się do kilku głównych zasad:</w:t>
      </w:r>
    </w:p>
    <w:p w:rsidR="00ED2982" w:rsidRDefault="00ED2982" w:rsidP="00ED2982">
      <w:pPr>
        <w:numPr>
          <w:ilvl w:val="1"/>
          <w:numId w:val="8"/>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stosować sprzęt pomocniczy w celu zmniejszenia obciążenia układu mięśniowo-szkieletowego, a w szczególności kręgosłupa</w:t>
      </w:r>
    </w:p>
    <w:p w:rsidR="00ED2982" w:rsidRDefault="00ED2982" w:rsidP="00ED2982">
      <w:pPr>
        <w:numPr>
          <w:ilvl w:val="1"/>
          <w:numId w:val="8"/>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unikać dużych skrętów i niepotrzebnego pochylania tułowia</w:t>
      </w:r>
    </w:p>
    <w:p w:rsidR="00ED2982" w:rsidRDefault="00ED2982" w:rsidP="00ED2982">
      <w:pPr>
        <w:numPr>
          <w:ilvl w:val="1"/>
          <w:numId w:val="8"/>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dążyć do tego, aby pozycja ciała była możliwie najbardziej zbliżona do naturalnej</w:t>
      </w:r>
    </w:p>
    <w:p w:rsidR="00ED2982" w:rsidRDefault="00ED2982" w:rsidP="00ED2982">
      <w:pPr>
        <w:numPr>
          <w:ilvl w:val="1"/>
          <w:numId w:val="8"/>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najkorzystniejszą wysokością, z której podnoszone są przedmioty, jest wysokość blatu stołu, wysokość ta powinna być dopasowana indywidualnie</w:t>
      </w:r>
    </w:p>
    <w:p w:rsidR="00ED2982" w:rsidRDefault="00ED2982" w:rsidP="00ED2982">
      <w:pPr>
        <w:numPr>
          <w:ilvl w:val="1"/>
          <w:numId w:val="8"/>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pole podstawy układu człowiek - przedmiot  powinno być jak największe, ale nie powinno zwiększać obciążenia kończyn dolnych</w:t>
      </w:r>
    </w:p>
    <w:p w:rsidR="00ED2982" w:rsidRDefault="00ED2982" w:rsidP="00ED2982">
      <w:pPr>
        <w:numPr>
          <w:ilvl w:val="1"/>
          <w:numId w:val="8"/>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stosować odpowiednie sposoby podczas podnoszenia przedmiotów nietypowych, o dużych rozmiarach czy dużej masie</w:t>
      </w:r>
    </w:p>
    <w:p w:rsidR="00ED2982" w:rsidRDefault="00ED2982" w:rsidP="00ED2982">
      <w:pPr>
        <w:numPr>
          <w:ilvl w:val="1"/>
          <w:numId w:val="8"/>
        </w:num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przedmioty przenoszone powinny mieć uchwyty</w:t>
      </w:r>
    </w:p>
    <w:p w:rsidR="00ED2982" w:rsidRDefault="00ED2982" w:rsidP="00ED298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przedmioty o dużych rozmiarach i dużej masie powinny być przenoszone zespołowo z zachowaniem wszystkich ww. środków bezpieczeństwa i zaleceń dotyczących sposobów podnoszenia i przenoszenia przedmiotów</w:t>
      </w:r>
    </w:p>
    <w:tbl>
      <w:tblPr>
        <w:tblpPr w:leftFromText="45" w:rightFromText="45" w:bottomFromText="200" w:vertAnchor="text" w:tblpXSpec="right" w:tblpYSpec="center"/>
        <w:tblW w:w="5000" w:type="pct"/>
        <w:tblCellSpacing w:w="15" w:type="dxa"/>
        <w:tblLook w:val="04A0"/>
      </w:tblPr>
      <w:tblGrid>
        <w:gridCol w:w="585"/>
        <w:gridCol w:w="8577"/>
      </w:tblGrid>
      <w:tr w:rsidR="00ED2982" w:rsidTr="00ED2982">
        <w:trPr>
          <w:tblCellSpacing w:w="15" w:type="dxa"/>
        </w:trPr>
        <w:tc>
          <w:tcPr>
            <w:tcW w:w="0" w:type="auto"/>
            <w:tcMar>
              <w:top w:w="15" w:type="dxa"/>
              <w:left w:w="15" w:type="dxa"/>
              <w:bottom w:w="15" w:type="dxa"/>
              <w:right w:w="15" w:type="dxa"/>
            </w:tcMa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95275" cy="295275"/>
                  <wp:effectExtent l="19050" t="0" r="9525" b="0"/>
                  <wp:docPr id="1" name="Obraz 3" descr="https://www.ciop.pl/CIOPPortalWAR/file/23604/pdf_icon.gif">
                    <a:hlinkClick xmlns:a="http://schemas.openxmlformats.org/drawingml/2006/main" r:id="rId11" tooltip="&quot;Poradnik-doboru-i-zastosowania-urzadzen-wspomagajacych-przenoszeni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www.ciop.pl/CIOPPortalWAR/file/23604/pdf_icon.gif">
                            <a:hlinkClick r:id="rId11" tooltip="&quot;Poradnik-doboru-i-zastosowania-urzadzen-wspomagajacych-przenoszenie.pdf&quot;"/>
                          </pic:cNvPr>
                          <pic:cNvPicPr>
                            <a:picLocks noChangeAspect="1" noChangeArrowheads="1"/>
                          </pic:cNvPicPr>
                        </pic:nvPicPr>
                        <pic:blipFill>
                          <a:blip r:embed="rId12"/>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ED2982" w:rsidRDefault="00DA4F36">
            <w:pPr>
              <w:spacing w:before="100" w:beforeAutospacing="1" w:after="100" w:afterAutospacing="1" w:line="240" w:lineRule="auto"/>
              <w:rPr>
                <w:rFonts w:ascii="Times New Roman" w:eastAsia="Times New Roman" w:hAnsi="Times New Roman" w:cs="Times New Roman"/>
                <w:sz w:val="24"/>
                <w:szCs w:val="24"/>
                <w:lang w:eastAsia="pl-PL"/>
              </w:rPr>
            </w:pPr>
            <w:hyperlink r:id="rId13" w:tooltip="Poradnik-doboru-i-zastosowania-urzadzen-wspomagajacych-przenoszenie.pdf" w:history="1">
              <w:r w:rsidR="00ED2982">
                <w:rPr>
                  <w:rStyle w:val="Hipercze"/>
                  <w:rFonts w:ascii="Times New Roman" w:eastAsia="Times New Roman" w:hAnsi="Times New Roman" w:cs="Times New Roman"/>
                  <w:b/>
                  <w:bCs/>
                  <w:i/>
                  <w:iCs/>
                  <w:sz w:val="24"/>
                  <w:szCs w:val="24"/>
                  <w:lang w:eastAsia="pl-PL"/>
                </w:rPr>
                <w:t>Poradnik doboru i zastosowania urządzeń wspomagających przenoszenie ładunków na wybranych stanowiskach pracy i podczas wykonywania typowych czynności podnoszenia i przenoszenia</w:t>
              </w:r>
            </w:hyperlink>
          </w:p>
          <w:p w:rsidR="00ED2982" w:rsidRDefault="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Autor:  dr Tomasz Tokarski, </w:t>
            </w:r>
            <w:proofErr w:type="spellStart"/>
            <w:r>
              <w:rPr>
                <w:rFonts w:ascii="Times New Roman" w:eastAsia="Times New Roman" w:hAnsi="Times New Roman" w:cs="Times New Roman"/>
                <w:i/>
                <w:iCs/>
                <w:sz w:val="24"/>
                <w:szCs w:val="24"/>
                <w:lang w:eastAsia="pl-PL"/>
              </w:rPr>
              <w:t>CIOP-PIB</w:t>
            </w:r>
            <w:proofErr w:type="spellEnd"/>
            <w:r>
              <w:rPr>
                <w:rFonts w:ascii="Times New Roman" w:eastAsia="Times New Roman" w:hAnsi="Times New Roman" w:cs="Times New Roman"/>
                <w:sz w:val="24"/>
                <w:szCs w:val="24"/>
                <w:lang w:eastAsia="pl-PL"/>
              </w:rPr>
              <w:br/>
            </w:r>
            <w:r>
              <w:rPr>
                <w:rFonts w:ascii="Times New Roman" w:eastAsia="Times New Roman" w:hAnsi="Times New Roman" w:cs="Times New Roman"/>
                <w:i/>
                <w:iCs/>
                <w:sz w:val="24"/>
                <w:szCs w:val="24"/>
                <w:lang w:eastAsia="pl-PL"/>
              </w:rPr>
              <w:t>2016 r.</w:t>
            </w:r>
          </w:p>
        </w:tc>
      </w:tr>
    </w:tbl>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D2982" w:rsidRDefault="00ED2982" w:rsidP="00ED298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Filmy instruktażowe: prawidłowe ręczne przenoszenie ładunków:</w:t>
      </w:r>
    </w:p>
    <w:p w:rsidR="00ED2982" w:rsidRDefault="00ED2982" w:rsidP="00ED2982">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ED2982" w:rsidRDefault="00ED2982" w:rsidP="00ED2982">
      <w:p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Dopuszczalne masy podnoszonych i przenoszonych ładunków dla różnych kategorii pracowników:</w:t>
      </w:r>
    </w:p>
    <w:tbl>
      <w:tblPr>
        <w:tblW w:w="35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51"/>
        <w:gridCol w:w="2141"/>
        <w:gridCol w:w="1884"/>
      </w:tblGrid>
      <w:tr w:rsidR="00ED2982" w:rsidTr="00ED29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pracy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MŁODOCIANE</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KOBIETY</w:t>
            </w:r>
          </w:p>
        </w:tc>
      </w:tr>
      <w:tr w:rsidR="00ED2982" w:rsidTr="00ED29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Wiek 16-18 lat</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Wiek od 18 lat</w:t>
            </w:r>
          </w:p>
        </w:tc>
      </w:tr>
      <w:tr w:rsidR="00ED2982" w:rsidTr="00ED29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stała</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kg</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kg</w:t>
            </w:r>
          </w:p>
        </w:tc>
      </w:tr>
      <w:tr w:rsidR="00ED2982" w:rsidTr="00ED29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dorywcza</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kg</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kg</w:t>
            </w:r>
          </w:p>
        </w:tc>
      </w:tr>
      <w:tr w:rsidR="00ED2982" w:rsidTr="00ED29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MŁODOCIANI</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MĘŻCZYŹNI</w:t>
            </w:r>
          </w:p>
        </w:tc>
      </w:tr>
      <w:tr w:rsidR="00ED2982" w:rsidTr="00ED29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Wiek 16-18 lat</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Wiek od 18 lat</w:t>
            </w:r>
          </w:p>
        </w:tc>
      </w:tr>
      <w:tr w:rsidR="00ED2982" w:rsidTr="00ED29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stała</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kg</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 kg</w:t>
            </w:r>
          </w:p>
        </w:tc>
      </w:tr>
      <w:tr w:rsidR="00ED2982" w:rsidTr="00ED29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dorywcza</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kg</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82" w:rsidRDefault="00ED29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 kg</w:t>
            </w:r>
          </w:p>
        </w:tc>
      </w:tr>
    </w:tbl>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D2982" w:rsidRDefault="00ED2982" w:rsidP="00ED2982">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konieczności podnoszenia przedmiotu trzymanego w odległości większej niż 30 cm od tułowia, należy zmniejszyć o połowę dopuszczalną masę przedmiotu przypadającą na jednego pracownika lub zapewnić wykonywanie tych czynności przez co najmniej dwóch pracowników</w:t>
      </w:r>
    </w:p>
    <w:p w:rsidR="00ED2982" w:rsidRDefault="00ED2982" w:rsidP="00ED2982">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przedmioty są przenoszone przez jednego pracownika na odległość przekraczającą 25 metrów, masa przenoszonych przedmiotów nie może przekraczać:</w:t>
      </w:r>
      <w:r>
        <w:rPr>
          <w:rFonts w:ascii="Times New Roman" w:eastAsia="Times New Roman" w:hAnsi="Times New Roman" w:cs="Times New Roman"/>
          <w:sz w:val="24"/>
          <w:szCs w:val="24"/>
          <w:lang w:eastAsia="pl-PL"/>
        </w:rPr>
        <w:br/>
        <w:t>1) dla kobiet – 12 kg,</w:t>
      </w:r>
      <w:r>
        <w:rPr>
          <w:rFonts w:ascii="Times New Roman" w:eastAsia="Times New Roman" w:hAnsi="Times New Roman" w:cs="Times New Roman"/>
          <w:sz w:val="24"/>
          <w:szCs w:val="24"/>
          <w:lang w:eastAsia="pl-PL"/>
        </w:rPr>
        <w:br/>
        <w:t xml:space="preserve">2) dla mężczyzn – 30 </w:t>
      </w:r>
      <w:proofErr w:type="spellStart"/>
      <w:r>
        <w:rPr>
          <w:rFonts w:ascii="Times New Roman" w:eastAsia="Times New Roman" w:hAnsi="Times New Roman" w:cs="Times New Roman"/>
          <w:sz w:val="24"/>
          <w:szCs w:val="24"/>
          <w:lang w:eastAsia="pl-PL"/>
        </w:rPr>
        <w:t>kg</w:t>
      </w:r>
      <w:proofErr w:type="spellEnd"/>
      <w:r>
        <w:rPr>
          <w:rFonts w:ascii="Times New Roman" w:eastAsia="Times New Roman" w:hAnsi="Times New Roman" w:cs="Times New Roman"/>
          <w:sz w:val="24"/>
          <w:szCs w:val="24"/>
          <w:lang w:eastAsia="pl-PL"/>
        </w:rPr>
        <w:t>.</w:t>
      </w:r>
    </w:p>
    <w:p w:rsidR="00ED2982" w:rsidRDefault="00ED2982" w:rsidP="00ED2982">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oburęcznego przemieszczania przedmiotów siła użyta przez pracownika niezbędna do zapoczątkowania ruchu przedmiotu, mierzona równolegle do podłoża, nie może przekraczać wartości:</w:t>
      </w:r>
      <w:r>
        <w:rPr>
          <w:rFonts w:ascii="Times New Roman" w:eastAsia="Times New Roman" w:hAnsi="Times New Roman" w:cs="Times New Roman"/>
          <w:sz w:val="24"/>
          <w:szCs w:val="24"/>
          <w:lang w:eastAsia="pl-PL"/>
        </w:rPr>
        <w:br/>
        <w:t>1) przy pchaniu – 300 N dla mężczyzn i 120 N dla kobiet,</w:t>
      </w:r>
      <w:r>
        <w:rPr>
          <w:rFonts w:ascii="Times New Roman" w:eastAsia="Times New Roman" w:hAnsi="Times New Roman" w:cs="Times New Roman"/>
          <w:sz w:val="24"/>
          <w:szCs w:val="24"/>
          <w:lang w:eastAsia="pl-PL"/>
        </w:rPr>
        <w:br/>
        <w:t>2) przy ciągnięciu – 250 N dla mężczyzn i 100 N dla kobiet.</w:t>
      </w:r>
    </w:p>
    <w:p w:rsidR="00ED2982" w:rsidRDefault="00ED2982" w:rsidP="00ED2982">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Dopuszczalne jest ręczne przetaczanie i wtaczanie przedmiotów o kształtach okrągłych (w szczególności beczek, rur o dużych średnicach), pod warunkiem zachowania wartości sił wynoszących przy pchaniu 300N dla mężczyzn i 120N dla kobiet, przy ciągnięciu 250N dla mężczyzn i 100N dla kobiet oraz spełnieniu następujących wymagań:</w:t>
      </w:r>
      <w:r>
        <w:rPr>
          <w:rFonts w:ascii="Times New Roman" w:eastAsia="Times New Roman" w:hAnsi="Times New Roman" w:cs="Times New Roman"/>
          <w:sz w:val="24"/>
          <w:szCs w:val="24"/>
          <w:lang w:eastAsia="pl-PL"/>
        </w:rPr>
        <w:br/>
        <w:t>1) masa ręcznie przetaczanych przedmiotów, po terenie poziomym o twardej i gładkiej nawierzchni, nie może przekraczać 200 kg na jednego mężczyznę i 80 kg na jedną kobietę,</w:t>
      </w:r>
      <w:r>
        <w:rPr>
          <w:rFonts w:ascii="Times New Roman" w:eastAsia="Times New Roman" w:hAnsi="Times New Roman" w:cs="Times New Roman"/>
          <w:sz w:val="24"/>
          <w:szCs w:val="24"/>
          <w:lang w:eastAsia="pl-PL"/>
        </w:rPr>
        <w:br/>
        <w:t>2) masa ręcznie wtaczanych przedmiotów na pochylnie nie może przekraczać 50 kg na jednego mężczyznę i 20 kg na jedną kobietę.</w:t>
      </w:r>
    </w:p>
    <w:p w:rsidR="00ED2982" w:rsidRDefault="00ED2982" w:rsidP="00ED2982">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Przenoszenie przedmiotów, których długość przekracza 4 m oraz masa przekracza 30 kg dla mężczyzn i 20 kg dla kobiet, powinno odbywać się zespołowo, pod warunkiem aby na jednego pracownika przypadała masa nie przekraczająca: </w:t>
      </w:r>
      <w:r>
        <w:rPr>
          <w:rFonts w:ascii="Times New Roman" w:eastAsia="Times New Roman" w:hAnsi="Times New Roman" w:cs="Times New Roman"/>
          <w:sz w:val="24"/>
          <w:szCs w:val="24"/>
          <w:lang w:eastAsia="pl-PL"/>
        </w:rPr>
        <w:br/>
        <w:t>- przy pracy stałej – 25 kg dla mężczyzn i 10 kg dla kobiet</w:t>
      </w:r>
      <w:r>
        <w:rPr>
          <w:rFonts w:ascii="Times New Roman" w:eastAsia="Times New Roman" w:hAnsi="Times New Roman" w:cs="Times New Roman"/>
          <w:sz w:val="24"/>
          <w:szCs w:val="24"/>
          <w:lang w:eastAsia="pl-PL"/>
        </w:rPr>
        <w:br/>
        <w:t>- przy pracy dorywczej – 42 kg dla mężczyzn i 17 kg dla kobiet</w:t>
      </w:r>
    </w:p>
    <w:p w:rsidR="00ED2982" w:rsidRDefault="00ED2982" w:rsidP="00ED2982">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Niedopuszczalne jest</w:t>
      </w:r>
      <w:r>
        <w:rPr>
          <w:rFonts w:ascii="Times New Roman" w:eastAsia="Times New Roman" w:hAnsi="Times New Roman" w:cs="Times New Roman"/>
          <w:sz w:val="24"/>
          <w:szCs w:val="24"/>
          <w:lang w:eastAsia="pl-PL"/>
        </w:rPr>
        <w:t xml:space="preserve"> zespołowe ręczne przemieszczanie przedmiotów na odległość przekraczającą 25 m lub</w:t>
      </w:r>
      <w:r>
        <w:rPr>
          <w:rFonts w:ascii="Times New Roman" w:eastAsia="Times New Roman" w:hAnsi="Times New Roman" w:cs="Times New Roman"/>
          <w:sz w:val="24"/>
          <w:szCs w:val="24"/>
          <w:lang w:eastAsia="pl-PL"/>
        </w:rPr>
        <w:br/>
        <w:t>o masie przekraczającej 500 kg dla mężczyzn i 200 kg dla kobiet</w:t>
      </w: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Proszę o zapoznanie(przypomnienie )obowiązujących norm z zakresu </w:t>
      </w:r>
      <w:proofErr w:type="spellStart"/>
      <w:r>
        <w:rPr>
          <w:rFonts w:ascii="Times New Roman" w:eastAsia="Times New Roman" w:hAnsi="Times New Roman" w:cs="Times New Roman"/>
          <w:sz w:val="24"/>
          <w:szCs w:val="24"/>
          <w:lang w:eastAsia="pl-PL"/>
        </w:rPr>
        <w:t>recznych</w:t>
      </w:r>
      <w:proofErr w:type="spellEnd"/>
      <w:r>
        <w:rPr>
          <w:rFonts w:ascii="Times New Roman" w:eastAsia="Times New Roman" w:hAnsi="Times New Roman" w:cs="Times New Roman"/>
          <w:sz w:val="24"/>
          <w:szCs w:val="24"/>
          <w:lang w:eastAsia="pl-PL"/>
        </w:rPr>
        <w:t xml:space="preserve"> prac transportowych     Stachurski</w:t>
      </w: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p>
    <w:p w:rsidR="00ED2982" w:rsidRDefault="00ED2982" w:rsidP="00ED2982">
      <w:pPr>
        <w:spacing w:before="100" w:beforeAutospacing="1" w:after="100" w:afterAutospacing="1" w:line="240" w:lineRule="auto"/>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 xml:space="preserve">Podstawy prawa pracy </w:t>
      </w:r>
      <w:proofErr w:type="spellStart"/>
      <w:r>
        <w:rPr>
          <w:rFonts w:ascii="Times New Roman" w:eastAsia="Times New Roman" w:hAnsi="Times New Roman" w:cs="Times New Roman"/>
          <w:b/>
          <w:sz w:val="24"/>
          <w:szCs w:val="24"/>
          <w:u w:val="single"/>
          <w:lang w:eastAsia="pl-PL"/>
        </w:rPr>
        <w:t>sem</w:t>
      </w:r>
      <w:proofErr w:type="spellEnd"/>
      <w:r>
        <w:rPr>
          <w:rFonts w:ascii="Times New Roman" w:eastAsia="Times New Roman" w:hAnsi="Times New Roman" w:cs="Times New Roman"/>
          <w:b/>
          <w:sz w:val="24"/>
          <w:szCs w:val="24"/>
          <w:u w:val="single"/>
          <w:lang w:eastAsia="pl-PL"/>
        </w:rPr>
        <w:t xml:space="preserve"> II BHP</w:t>
      </w: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Zagadnienia na zajęcia 5.04 2020</w:t>
      </w: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Temat: Uprawnienia i obowiązki  pracowników młodocianych zgodnie z </w:t>
      </w:r>
      <w:proofErr w:type="spellStart"/>
      <w:r>
        <w:rPr>
          <w:rFonts w:ascii="Times New Roman" w:eastAsia="Times New Roman" w:hAnsi="Times New Roman" w:cs="Times New Roman"/>
          <w:sz w:val="24"/>
          <w:szCs w:val="24"/>
          <w:lang w:eastAsia="pl-PL"/>
        </w:rPr>
        <w:t>kp.i</w:t>
      </w:r>
      <w:proofErr w:type="spellEnd"/>
      <w:r>
        <w:rPr>
          <w:rFonts w:ascii="Times New Roman" w:eastAsia="Times New Roman" w:hAnsi="Times New Roman" w:cs="Times New Roman"/>
          <w:sz w:val="24"/>
          <w:szCs w:val="24"/>
          <w:lang w:eastAsia="pl-PL"/>
        </w:rPr>
        <w:t xml:space="preserve"> innymi normami.</w:t>
      </w:r>
    </w:p>
    <w:p w:rsidR="00ED2982" w:rsidRDefault="00ED2982" w:rsidP="00ED29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Bardzo  proszę zapoznać się z problematyką ujętą w kodeksie  pracy  jak i w regulaminie pracy podmiotu   (dowolnego),który zatrudnia młodocianych.</w:t>
      </w:r>
    </w:p>
    <w:p w:rsidR="00F10101" w:rsidRDefault="00F10101" w:rsidP="00F10101">
      <w:pPr>
        <w:rPr>
          <w:rFonts w:ascii="Arial" w:hAnsi="Arial" w:cs="Arial"/>
          <w:b/>
        </w:rPr>
      </w:pPr>
      <w:r>
        <w:rPr>
          <w:rFonts w:ascii="Arial" w:hAnsi="Arial" w:cs="Arial"/>
          <w:b/>
        </w:rPr>
        <w:t xml:space="preserve">Materiał na zajęcia 4-5 kwietnia 2020r  </w:t>
      </w:r>
    </w:p>
    <w:p w:rsidR="00F10101" w:rsidRDefault="00F10101" w:rsidP="00F10101">
      <w:pPr>
        <w:rPr>
          <w:rFonts w:ascii="Arial" w:hAnsi="Arial" w:cs="Arial"/>
          <w:b/>
        </w:rPr>
      </w:pPr>
    </w:p>
    <w:p w:rsidR="00F10101" w:rsidRDefault="00F10101" w:rsidP="00F10101">
      <w:pPr>
        <w:rPr>
          <w:rFonts w:ascii="Arial" w:hAnsi="Arial" w:cs="Arial"/>
          <w:b/>
        </w:rPr>
      </w:pPr>
      <w:r>
        <w:rPr>
          <w:rFonts w:ascii="Arial" w:hAnsi="Arial" w:cs="Arial"/>
          <w:b/>
        </w:rPr>
        <w:t>Kierunek:  Bezpieczeństwo i higiena pracy</w:t>
      </w:r>
    </w:p>
    <w:p w:rsidR="00F10101" w:rsidRDefault="00F10101" w:rsidP="00F10101">
      <w:pPr>
        <w:rPr>
          <w:rFonts w:ascii="Arial" w:hAnsi="Arial" w:cs="Arial"/>
          <w:b/>
        </w:rPr>
      </w:pPr>
    </w:p>
    <w:p w:rsidR="00F10101" w:rsidRDefault="00F10101" w:rsidP="00F10101">
      <w:pPr>
        <w:rPr>
          <w:rFonts w:ascii="Arial" w:hAnsi="Arial" w:cs="Arial"/>
          <w:b/>
        </w:rPr>
      </w:pPr>
      <w:r>
        <w:rPr>
          <w:rFonts w:ascii="Arial" w:hAnsi="Arial" w:cs="Arial"/>
          <w:b/>
        </w:rPr>
        <w:t xml:space="preserve">Przedmiot : Ustalanie okoliczności i przyczyn wypadków przy pracy i chorób zawodowych  </w:t>
      </w:r>
    </w:p>
    <w:p w:rsidR="00F10101" w:rsidRDefault="00F10101" w:rsidP="00F10101">
      <w:pPr>
        <w:rPr>
          <w:rStyle w:val="postbody1"/>
          <w:color w:val="auto"/>
          <w:sz w:val="22"/>
          <w:szCs w:val="22"/>
        </w:rPr>
      </w:pPr>
      <w:r>
        <w:rPr>
          <w:rStyle w:val="postbody1"/>
          <w:rFonts w:ascii="Arial" w:hAnsi="Arial" w:cs="Arial"/>
          <w:b/>
          <w:sz w:val="22"/>
          <w:szCs w:val="22"/>
        </w:rPr>
        <w:t xml:space="preserve">Prowadzący: mgr Marzena </w:t>
      </w:r>
      <w:proofErr w:type="spellStart"/>
      <w:r>
        <w:rPr>
          <w:rStyle w:val="postbody1"/>
          <w:rFonts w:ascii="Arial" w:hAnsi="Arial" w:cs="Arial"/>
          <w:b/>
          <w:sz w:val="22"/>
          <w:szCs w:val="22"/>
        </w:rPr>
        <w:t>Loranty</w:t>
      </w:r>
      <w:proofErr w:type="spellEnd"/>
      <w:r>
        <w:rPr>
          <w:rFonts w:ascii="Arial" w:hAnsi="Arial" w:cs="Arial"/>
          <w:b/>
        </w:rPr>
        <w:br/>
      </w:r>
    </w:p>
    <w:p w:rsidR="00F10101" w:rsidRDefault="00F10101" w:rsidP="00F10101">
      <w:pPr>
        <w:rPr>
          <w:sz w:val="24"/>
          <w:szCs w:val="24"/>
          <w:u w:val="single"/>
        </w:rPr>
      </w:pPr>
      <w:r>
        <w:rPr>
          <w:rStyle w:val="postbody1"/>
          <w:rFonts w:ascii="Arial" w:hAnsi="Arial" w:cs="Arial"/>
          <w:b/>
          <w:sz w:val="22"/>
          <w:szCs w:val="22"/>
        </w:rPr>
        <w:t>Temat:  W</w:t>
      </w:r>
      <w:r>
        <w:rPr>
          <w:rFonts w:ascii="Arial" w:hAnsi="Arial" w:cs="Arial"/>
          <w:b/>
          <w:bCs/>
          <w:u w:val="single"/>
        </w:rPr>
        <w:t>ypadki w drodze do lub z pracy</w:t>
      </w:r>
    </w:p>
    <w:p w:rsidR="00F10101" w:rsidRDefault="00F10101" w:rsidP="00F10101">
      <w:pPr>
        <w:autoSpaceDE w:val="0"/>
        <w:autoSpaceDN w:val="0"/>
        <w:adjustRightInd w:val="0"/>
        <w:rPr>
          <w:rFonts w:ascii="TimesNewRomanPS-BoldMT" w:hAnsi="TimesNewRomanPS-BoldMT" w:cs="TimesNewRomanPS-BoldMT"/>
          <w:b/>
          <w:bCs/>
          <w:sz w:val="20"/>
          <w:szCs w:val="20"/>
        </w:rPr>
      </w:pPr>
    </w:p>
    <w:p w:rsidR="00F10101" w:rsidRDefault="00F10101" w:rsidP="00F10101">
      <w:pPr>
        <w:spacing w:before="100" w:beforeAutospacing="1" w:after="100" w:afterAutospacing="1" w:line="255" w:lineRule="atLeast"/>
        <w:rPr>
          <w:rFonts w:ascii="Arial" w:hAnsi="Arial" w:cs="Arial"/>
        </w:rPr>
      </w:pPr>
      <w:bookmarkStart w:id="0" w:name="_GoBack"/>
      <w:bookmarkEnd w:id="0"/>
      <w:r>
        <w:rPr>
          <w:rFonts w:ascii="Tahoma" w:hAnsi="Tahoma" w:cs="Tahoma"/>
          <w:shd w:val="clear" w:color="auto" w:fill="FFFFFF"/>
        </w:rPr>
        <w:t>Rozporządzenie Ministra Pracy i Polityki Społecznej z dnia 24 grudnia 2002 r. w sprawie szczegółowych zasad oraz trybu uznawania zdarzenia za</w:t>
      </w:r>
      <w:r>
        <w:rPr>
          <w:rStyle w:val="Pogrubienie"/>
          <w:rFonts w:ascii="Tahoma" w:hAnsi="Tahoma" w:cs="Tahoma"/>
          <w:shd w:val="clear" w:color="auto" w:fill="FFFFFF"/>
        </w:rPr>
        <w:t> wypadek w drodze do pracy lub z pracy</w:t>
      </w:r>
      <w:r>
        <w:rPr>
          <w:rFonts w:ascii="Tahoma" w:hAnsi="Tahoma" w:cs="Tahoma"/>
          <w:shd w:val="clear" w:color="auto" w:fill="FFFFFF"/>
        </w:rPr>
        <w:t xml:space="preserve">, sposobu jego dokumentowania, wzoru karty wypadku w drodze do pracy lub z pracy oraz terminu jej sporządzania </w:t>
      </w:r>
      <w:hyperlink r:id="rId14" w:history="1">
        <w:r>
          <w:rPr>
            <w:rStyle w:val="Hipercze"/>
            <w:rFonts w:ascii="Tahoma" w:hAnsi="Tahoma" w:cs="Tahoma"/>
            <w:bCs/>
            <w:shd w:val="clear" w:color="auto" w:fill="FFFFFF"/>
          </w:rPr>
          <w:t>t Dz. U. 2013 poz. 924</w:t>
        </w:r>
      </w:hyperlink>
    </w:p>
    <w:p w:rsidR="00F10101" w:rsidRDefault="00F10101" w:rsidP="00F10101">
      <w:pPr>
        <w:spacing w:before="100" w:beforeAutospacing="1" w:after="100" w:afterAutospacing="1" w:line="255" w:lineRule="atLeast"/>
        <w:rPr>
          <w:rFonts w:ascii="Arial" w:hAnsi="Arial" w:cs="Arial"/>
          <w:b/>
        </w:rPr>
      </w:pPr>
      <w:r>
        <w:rPr>
          <w:rFonts w:ascii="Arial" w:hAnsi="Arial" w:cs="Arial"/>
          <w:b/>
        </w:rPr>
        <w:t>Za wypadek w drodze do pracy lub z pracy</w:t>
      </w:r>
      <w:r>
        <w:rPr>
          <w:rFonts w:ascii="Arial" w:hAnsi="Arial" w:cs="Arial"/>
        </w:rPr>
        <w:t xml:space="preserve"> uważa się nagłe zdarzenie wywołane przyczyną zewnętrzną, które nastąpiło w drodze do lub z miejsca wykonywania zatrudnienia </w:t>
      </w:r>
      <w:r>
        <w:rPr>
          <w:rFonts w:ascii="Arial" w:hAnsi="Arial" w:cs="Arial"/>
        </w:rPr>
        <w:lastRenderedPageBreak/>
        <w:t>lub innej działalności stanowiącej tytuł ubezpieczenia rentowego, jeżeli droga ta była najkrótsza i nie została przerwana (art. 57b ust. 1 ustawy o emeryturach i rentach z FUS). Uważa się jednak, że wypadek nastąpił w drodze do pracy lub z pracy, mimo że droga została przerwana, jeżeli przerwa była życiowo uzasadniona i jej czas nie przekraczał granic potrzeby, a także wówczas, gdy droga, nie będąc drogą najkrótszą, była dla ubezpieczonego, ze względów komunikacyjnych, najdogodniejsza</w:t>
      </w:r>
      <w:r>
        <w:rPr>
          <w:rFonts w:ascii="Arial" w:hAnsi="Arial" w:cs="Arial"/>
          <w:b/>
        </w:rPr>
        <w:t xml:space="preserve">. </w:t>
      </w:r>
    </w:p>
    <w:p w:rsidR="00F10101" w:rsidRDefault="00F10101" w:rsidP="00F10101">
      <w:pPr>
        <w:spacing w:before="100" w:beforeAutospacing="1" w:after="100" w:afterAutospacing="1" w:line="255" w:lineRule="atLeast"/>
        <w:rPr>
          <w:rFonts w:ascii="Arial" w:hAnsi="Arial" w:cs="Arial"/>
        </w:rPr>
      </w:pPr>
      <w:r>
        <w:rPr>
          <w:rFonts w:ascii="Arial" w:hAnsi="Arial" w:cs="Arial"/>
          <w:b/>
          <w:bCs/>
        </w:rPr>
        <w:t>Za drogę do pracy lub z pracy</w:t>
      </w:r>
      <w:r>
        <w:rPr>
          <w:rFonts w:ascii="Arial" w:hAnsi="Arial" w:cs="Arial"/>
        </w:rPr>
        <w:t xml:space="preserve"> uważa się oprócz drogi z domu do pracy lub z pracy do domu również drogę do miejsca lub z miejsca: </w:t>
      </w:r>
    </w:p>
    <w:p w:rsidR="00F10101" w:rsidRDefault="00F10101" w:rsidP="00F10101">
      <w:pPr>
        <w:numPr>
          <w:ilvl w:val="0"/>
          <w:numId w:val="15"/>
        </w:numPr>
        <w:spacing w:before="100" w:beforeAutospacing="1" w:after="100" w:afterAutospacing="1" w:line="255" w:lineRule="atLeast"/>
        <w:rPr>
          <w:rFonts w:ascii="Arial" w:hAnsi="Arial" w:cs="Arial"/>
        </w:rPr>
      </w:pPr>
      <w:r>
        <w:rPr>
          <w:rFonts w:ascii="Arial" w:hAnsi="Arial" w:cs="Arial"/>
        </w:rPr>
        <w:t xml:space="preserve">innego zatrudnienia lub innej działalności stanowiącej tytuł ubezpieczenia rentowego, </w:t>
      </w:r>
    </w:p>
    <w:p w:rsidR="00F10101" w:rsidRDefault="00F10101" w:rsidP="00F10101">
      <w:pPr>
        <w:numPr>
          <w:ilvl w:val="0"/>
          <w:numId w:val="15"/>
        </w:numPr>
        <w:spacing w:before="100" w:beforeAutospacing="1" w:after="100" w:afterAutospacing="1" w:line="255" w:lineRule="atLeast"/>
        <w:rPr>
          <w:rFonts w:ascii="Arial" w:hAnsi="Arial" w:cs="Arial"/>
        </w:rPr>
      </w:pPr>
      <w:r>
        <w:rPr>
          <w:rFonts w:ascii="Arial" w:hAnsi="Arial" w:cs="Arial"/>
        </w:rPr>
        <w:t xml:space="preserve">zwykłego wykonywania funkcji lub zadań zawodowych albo społecznych, </w:t>
      </w:r>
    </w:p>
    <w:p w:rsidR="00F10101" w:rsidRDefault="00F10101" w:rsidP="00F10101">
      <w:pPr>
        <w:numPr>
          <w:ilvl w:val="0"/>
          <w:numId w:val="15"/>
        </w:numPr>
        <w:spacing w:before="100" w:beforeAutospacing="1" w:after="100" w:afterAutospacing="1" w:line="255" w:lineRule="atLeast"/>
        <w:rPr>
          <w:rFonts w:ascii="Arial" w:hAnsi="Arial" w:cs="Arial"/>
        </w:rPr>
      </w:pPr>
      <w:r>
        <w:rPr>
          <w:rFonts w:ascii="Arial" w:hAnsi="Arial" w:cs="Arial"/>
        </w:rPr>
        <w:t xml:space="preserve">zwykłego spożywania posiłków, </w:t>
      </w:r>
    </w:p>
    <w:p w:rsidR="00F10101" w:rsidRDefault="00F10101" w:rsidP="00F10101">
      <w:pPr>
        <w:numPr>
          <w:ilvl w:val="0"/>
          <w:numId w:val="15"/>
        </w:numPr>
        <w:spacing w:before="100" w:beforeAutospacing="1" w:after="100" w:afterAutospacing="1" w:line="255" w:lineRule="atLeast"/>
        <w:rPr>
          <w:rFonts w:ascii="Arial" w:hAnsi="Arial" w:cs="Arial"/>
        </w:rPr>
      </w:pPr>
      <w:r>
        <w:rPr>
          <w:rFonts w:ascii="Arial" w:hAnsi="Arial" w:cs="Arial"/>
        </w:rPr>
        <w:t xml:space="preserve">odbywania nauki lub studiów. </w:t>
      </w:r>
    </w:p>
    <w:p w:rsidR="00F10101" w:rsidRDefault="00F10101" w:rsidP="00F10101">
      <w:pPr>
        <w:spacing w:before="100" w:beforeAutospacing="1" w:after="100" w:afterAutospacing="1" w:line="255" w:lineRule="atLeast"/>
        <w:rPr>
          <w:rFonts w:ascii="Arial" w:hAnsi="Arial" w:cs="Arial"/>
        </w:rPr>
      </w:pPr>
    </w:p>
    <w:p w:rsidR="00F10101" w:rsidRDefault="00F10101" w:rsidP="00F10101">
      <w:pPr>
        <w:spacing w:before="100" w:beforeAutospacing="1" w:after="100" w:afterAutospacing="1" w:line="255" w:lineRule="atLeast"/>
        <w:rPr>
          <w:rFonts w:ascii="Arial" w:hAnsi="Arial" w:cs="Arial"/>
        </w:rPr>
      </w:pPr>
      <w:bookmarkStart w:id="1" w:name="OLE_LINK2"/>
      <w:bookmarkStart w:id="2" w:name="OLE_LINK1"/>
      <w:r>
        <w:rPr>
          <w:rFonts w:ascii="Arial" w:hAnsi="Arial" w:cs="Arial"/>
        </w:rPr>
        <w:t xml:space="preserve">Z tytułu wypadku w drodze </w:t>
      </w:r>
      <w:r>
        <w:rPr>
          <w:rFonts w:ascii="Arial" w:hAnsi="Arial" w:cs="Arial"/>
          <w:u w:val="single"/>
        </w:rPr>
        <w:t>nie przysługują świadczenia określone przepisami ustawy wypadkowej.</w:t>
      </w:r>
      <w:r>
        <w:rPr>
          <w:rFonts w:ascii="Arial" w:hAnsi="Arial" w:cs="Arial"/>
        </w:rPr>
        <w:t xml:space="preserve"> Jeśli wypadek w drodze do pracy lub z pracy spowodował niezdolność do pracy, wówczas z tytułu tej niezdolności pracownikowi przysługuje wynagrodzenie w wysokości 100 % podstawy wymiaru w okresie ustalonym przepisami art. 92 § 1 </w:t>
      </w:r>
      <w:proofErr w:type="spellStart"/>
      <w:r>
        <w:rPr>
          <w:rFonts w:ascii="Arial" w:hAnsi="Arial" w:cs="Arial"/>
        </w:rPr>
        <w:t>pkt</w:t>
      </w:r>
      <w:proofErr w:type="spellEnd"/>
      <w:r>
        <w:rPr>
          <w:rFonts w:ascii="Arial" w:hAnsi="Arial" w:cs="Arial"/>
        </w:rPr>
        <w:t xml:space="preserve"> 2 </w:t>
      </w:r>
      <w:proofErr w:type="spellStart"/>
      <w:r>
        <w:rPr>
          <w:rFonts w:ascii="Arial" w:hAnsi="Arial" w:cs="Arial"/>
        </w:rPr>
        <w:t>kp</w:t>
      </w:r>
      <w:proofErr w:type="spellEnd"/>
      <w:r>
        <w:rPr>
          <w:rFonts w:ascii="Arial" w:hAnsi="Arial" w:cs="Arial"/>
        </w:rPr>
        <w:t xml:space="preserve"> oraz zasiłek chorobowy, również w wysokości 100 % podstawy wymiaru, za dalsze dni niezdolności do pracy z tego tytułu (art. 92 § 4 </w:t>
      </w:r>
      <w:proofErr w:type="spellStart"/>
      <w:r>
        <w:rPr>
          <w:rFonts w:ascii="Arial" w:hAnsi="Arial" w:cs="Arial"/>
        </w:rPr>
        <w:t>kp</w:t>
      </w:r>
      <w:proofErr w:type="spellEnd"/>
      <w:r>
        <w:rPr>
          <w:rFonts w:ascii="Arial" w:hAnsi="Arial" w:cs="Arial"/>
        </w:rPr>
        <w:t xml:space="preserve">). </w:t>
      </w:r>
    </w:p>
    <w:bookmarkEnd w:id="1"/>
    <w:bookmarkEnd w:id="2"/>
    <w:p w:rsidR="000C562C" w:rsidRDefault="000C562C" w:rsidP="001F4D0A">
      <w:pPr>
        <w:rPr>
          <w:rFonts w:ascii="Arial" w:hAnsi="Arial" w:cs="Arial"/>
          <w:b/>
          <w:sz w:val="24"/>
          <w:szCs w:val="24"/>
        </w:rPr>
      </w:pPr>
    </w:p>
    <w:p w:rsidR="000C562C" w:rsidRDefault="000C562C" w:rsidP="000C562C">
      <w:pPr>
        <w:rPr>
          <w:b/>
        </w:rPr>
      </w:pPr>
      <w:r>
        <w:rPr>
          <w:b/>
        </w:rPr>
        <w:t xml:space="preserve">Podstawy przedsiębiorczości </w:t>
      </w:r>
    </w:p>
    <w:p w:rsidR="000C562C" w:rsidRDefault="000C562C" w:rsidP="000C562C">
      <w:r>
        <w:t xml:space="preserve">Zagadnienia: </w:t>
      </w:r>
    </w:p>
    <w:p w:rsidR="000C562C" w:rsidRDefault="000C562C" w:rsidP="000C562C">
      <w:r>
        <w:t>1. Wyjaśnianie mechanizmów funkcjonowania gospodarki rynkowej, powiązań między jej podmiotami oraz poznanie roli państwa w procesach gospodarczych.</w:t>
      </w:r>
    </w:p>
    <w:p w:rsidR="000C562C" w:rsidRDefault="000C562C" w:rsidP="000C562C">
      <w:r>
        <w:t xml:space="preserve">- </w:t>
      </w:r>
      <w:hyperlink r:id="rId15" w:history="1">
        <w:r>
          <w:rPr>
            <w:rStyle w:val="Hipercze"/>
          </w:rPr>
          <w:t>https://pl.wikipedia.org/wiki/Mechanizm_rynkowy</w:t>
        </w:r>
      </w:hyperlink>
    </w:p>
    <w:p w:rsidR="000C562C" w:rsidRDefault="000C562C" w:rsidP="000C562C">
      <w:r>
        <w:t xml:space="preserve">- </w:t>
      </w:r>
      <w:hyperlink r:id="rId16" w:history="1">
        <w:r>
          <w:rPr>
            <w:rStyle w:val="Hipercze"/>
          </w:rPr>
          <w:t>https://pl.wikipedia.org/wiki/Gospodarka_rynkowa</w:t>
        </w:r>
      </w:hyperlink>
    </w:p>
    <w:p w:rsidR="000C562C" w:rsidRDefault="000C562C" w:rsidP="000C562C">
      <w:r>
        <w:t xml:space="preserve">- </w:t>
      </w:r>
      <w:hyperlink r:id="rId17" w:history="1">
        <w:r>
          <w:rPr>
            <w:rStyle w:val="Hipercze"/>
          </w:rPr>
          <w:t>https://pl.wikipedia.org/wiki/Wolny_rynek</w:t>
        </w:r>
      </w:hyperlink>
    </w:p>
    <w:p w:rsidR="000C562C" w:rsidRDefault="000C562C" w:rsidP="000C562C"/>
    <w:p w:rsidR="000C562C" w:rsidRDefault="000C562C" w:rsidP="000C562C">
      <w:r>
        <w:t xml:space="preserve"> 2. Zaznajomienie się z prawami i instytucjami chroniącymi konsumenta. </w:t>
      </w:r>
    </w:p>
    <w:p w:rsidR="000C562C" w:rsidRDefault="000C562C" w:rsidP="000C562C">
      <w:hyperlink r:id="rId18" w:history="1">
        <w:r>
          <w:rPr>
            <w:rStyle w:val="Hipercze"/>
          </w:rPr>
          <w:t>https://prawakonsumenta.uokik.gov.pl/</w:t>
        </w:r>
      </w:hyperlink>
    </w:p>
    <w:p w:rsidR="000C562C" w:rsidRDefault="000C562C" w:rsidP="000C562C">
      <w:r>
        <w:t xml:space="preserve">na tej stronie przedstawione są prawa i obowiązki konsumenta, prawa do wniesienia skarg, odwołań , </w:t>
      </w:r>
    </w:p>
    <w:p w:rsidR="000C562C" w:rsidRDefault="000C562C" w:rsidP="000C562C">
      <w:r>
        <w:t xml:space="preserve">3. Rozumienie roli pieniądza, rynków i instytucji finansowych w gospodarce, </w:t>
      </w:r>
      <w:hyperlink r:id="rId19" w:history="1">
        <w:r>
          <w:rPr>
            <w:rStyle w:val="Hipercze"/>
          </w:rPr>
          <w:t>file:///C:/Users/Admin/Downloads/3.9.-pieniadz-w-gospodarce-podrecznik-teoria.pdf</w:t>
        </w:r>
      </w:hyperlink>
    </w:p>
    <w:p w:rsidR="000C562C" w:rsidRDefault="000C562C" w:rsidP="000C562C">
      <w:r>
        <w:t>4. Poznanie rodzajów podatków w Polsce</w:t>
      </w:r>
    </w:p>
    <w:p w:rsidR="000C562C" w:rsidRDefault="000C562C" w:rsidP="000C562C">
      <w:r>
        <w:t xml:space="preserve">- </w:t>
      </w:r>
      <w:hyperlink r:id="rId20" w:history="1">
        <w:r>
          <w:rPr>
            <w:rStyle w:val="Hipercze"/>
          </w:rPr>
          <w:t>https://www.podatki.gov.pl/abc-podatkow/podatki-w-polsce/</w:t>
        </w:r>
      </w:hyperlink>
    </w:p>
    <w:p w:rsidR="000C562C" w:rsidRDefault="000C562C" w:rsidP="000C562C">
      <w:r>
        <w:lastRenderedPageBreak/>
        <w:t xml:space="preserve">- </w:t>
      </w:r>
      <w:hyperlink r:id="rId21" w:history="1">
        <w:r>
          <w:rPr>
            <w:rStyle w:val="Hipercze"/>
          </w:rPr>
          <w:t>https://www.podatki.gov.pl/abc-podatkow/</w:t>
        </w:r>
      </w:hyperlink>
    </w:p>
    <w:p w:rsidR="000C562C" w:rsidRDefault="000C562C" w:rsidP="001F4D0A">
      <w:pPr>
        <w:rPr>
          <w:rFonts w:ascii="Arial" w:hAnsi="Arial" w:cs="Arial"/>
          <w:b/>
          <w:sz w:val="24"/>
          <w:szCs w:val="24"/>
        </w:rPr>
      </w:pPr>
    </w:p>
    <w:p w:rsidR="000C562C" w:rsidRDefault="000C562C" w:rsidP="001F4D0A">
      <w:pPr>
        <w:rPr>
          <w:rFonts w:ascii="Arial" w:hAnsi="Arial" w:cs="Arial"/>
          <w:b/>
          <w:sz w:val="24"/>
          <w:szCs w:val="24"/>
        </w:rPr>
      </w:pPr>
    </w:p>
    <w:p w:rsidR="000C562C" w:rsidRDefault="000C562C" w:rsidP="001F4D0A">
      <w:pPr>
        <w:rPr>
          <w:rFonts w:ascii="Arial" w:hAnsi="Arial" w:cs="Arial"/>
          <w:b/>
          <w:sz w:val="24"/>
          <w:szCs w:val="24"/>
        </w:rPr>
      </w:pPr>
    </w:p>
    <w:p w:rsidR="000C562C" w:rsidRDefault="000C562C" w:rsidP="001F4D0A">
      <w:pPr>
        <w:rPr>
          <w:rFonts w:ascii="Arial" w:hAnsi="Arial" w:cs="Arial"/>
          <w:b/>
          <w:sz w:val="24"/>
          <w:szCs w:val="24"/>
        </w:rPr>
      </w:pPr>
    </w:p>
    <w:p w:rsidR="001F4D0A" w:rsidRDefault="001F4D0A" w:rsidP="001F4D0A">
      <w:pPr>
        <w:rPr>
          <w:rFonts w:ascii="Arial" w:hAnsi="Arial" w:cs="Arial"/>
          <w:b/>
          <w:sz w:val="24"/>
          <w:szCs w:val="24"/>
        </w:rPr>
      </w:pPr>
      <w:r>
        <w:rPr>
          <w:rFonts w:ascii="Arial" w:hAnsi="Arial" w:cs="Arial"/>
          <w:b/>
          <w:sz w:val="24"/>
          <w:szCs w:val="24"/>
        </w:rPr>
        <w:t xml:space="preserve">Materiał na zajęcia 4-5 kwietnia 2020r  </w:t>
      </w:r>
    </w:p>
    <w:p w:rsidR="001F4D0A" w:rsidRDefault="001F4D0A" w:rsidP="001F4D0A">
      <w:pPr>
        <w:rPr>
          <w:rFonts w:ascii="Arial" w:hAnsi="Arial" w:cs="Arial"/>
          <w:b/>
          <w:sz w:val="24"/>
          <w:szCs w:val="24"/>
        </w:rPr>
      </w:pPr>
      <w:r>
        <w:rPr>
          <w:rFonts w:ascii="Arial" w:hAnsi="Arial" w:cs="Arial"/>
          <w:b/>
          <w:sz w:val="24"/>
          <w:szCs w:val="24"/>
        </w:rPr>
        <w:t xml:space="preserve">Kierunek: Bezpieczeństwo i higiena pracy , semestr II </w:t>
      </w:r>
    </w:p>
    <w:p w:rsidR="001F4D0A" w:rsidRDefault="001F4D0A" w:rsidP="001F4D0A">
      <w:pPr>
        <w:rPr>
          <w:rStyle w:val="postbody1"/>
          <w:color w:val="auto"/>
          <w:sz w:val="24"/>
          <w:szCs w:val="24"/>
          <w:u w:val="single"/>
        </w:rPr>
      </w:pPr>
      <w:r>
        <w:rPr>
          <w:rStyle w:val="postbody1"/>
          <w:rFonts w:ascii="Arial" w:hAnsi="Arial" w:cs="Arial"/>
          <w:b/>
          <w:sz w:val="24"/>
          <w:szCs w:val="24"/>
          <w:u w:val="single"/>
        </w:rPr>
        <w:t xml:space="preserve">Przedmiot: Pracownia Komunikacji interpersonalnej  </w:t>
      </w:r>
    </w:p>
    <w:p w:rsidR="001F4D0A" w:rsidRDefault="001F4D0A" w:rsidP="001F4D0A">
      <w:r>
        <w:rPr>
          <w:rStyle w:val="postbody1"/>
          <w:rFonts w:ascii="Arial" w:hAnsi="Arial" w:cs="Arial"/>
          <w:b/>
          <w:sz w:val="24"/>
          <w:szCs w:val="24"/>
        </w:rPr>
        <w:t xml:space="preserve">Prowadzący: mgr Marzena </w:t>
      </w:r>
      <w:proofErr w:type="spellStart"/>
      <w:r>
        <w:rPr>
          <w:rStyle w:val="postbody1"/>
          <w:rFonts w:ascii="Arial" w:hAnsi="Arial" w:cs="Arial"/>
          <w:b/>
          <w:sz w:val="24"/>
          <w:szCs w:val="24"/>
        </w:rPr>
        <w:t>Loranty</w:t>
      </w:r>
      <w:proofErr w:type="spellEnd"/>
      <w:r>
        <w:rPr>
          <w:rFonts w:ascii="Arial" w:hAnsi="Arial" w:cs="Arial"/>
          <w:b/>
          <w:sz w:val="24"/>
          <w:szCs w:val="24"/>
        </w:rPr>
        <w:br/>
      </w:r>
    </w:p>
    <w:p w:rsidR="001F4D0A" w:rsidRDefault="001F4D0A" w:rsidP="001F4D0A">
      <w:pPr>
        <w:rPr>
          <w:b/>
          <w:bCs/>
          <w:sz w:val="32"/>
          <w:szCs w:val="32"/>
          <w:u w:val="single"/>
        </w:rPr>
      </w:pPr>
      <w:r>
        <w:rPr>
          <w:b/>
          <w:bCs/>
          <w:sz w:val="32"/>
          <w:szCs w:val="32"/>
          <w:u w:val="single"/>
        </w:rPr>
        <w:t xml:space="preserve">Temat : Zasady planowania działań </w:t>
      </w:r>
    </w:p>
    <w:p w:rsidR="001F4D0A" w:rsidRDefault="001F4D0A" w:rsidP="001F4D0A">
      <w:pPr>
        <w:rPr>
          <w:rFonts w:ascii="Arial" w:hAnsi="Arial" w:cs="Arial"/>
        </w:rPr>
      </w:pPr>
      <w:r>
        <w:rPr>
          <w:rFonts w:ascii="Arial" w:hAnsi="Arial" w:cs="Arial"/>
        </w:rPr>
        <w:t xml:space="preserve">Planując pracę należy określić: Zakres, czas ,zasoby  </w:t>
      </w:r>
    </w:p>
    <w:p w:rsidR="001F4D0A" w:rsidRDefault="001F4D0A" w:rsidP="001F4D0A">
      <w:pPr>
        <w:pStyle w:val="NormalnyWeb"/>
        <w:spacing w:before="0" w:beforeAutospacing="0" w:after="200" w:afterAutospacing="0"/>
        <w:rPr>
          <w:rFonts w:ascii="Arial" w:hAnsi="Arial" w:cs="Arial"/>
          <w:sz w:val="22"/>
          <w:szCs w:val="22"/>
        </w:rPr>
      </w:pPr>
      <w:r>
        <w:rPr>
          <w:rFonts w:ascii="Arial" w:eastAsiaTheme="minorEastAsia" w:hAnsi="Arial" w:cs="Arial"/>
          <w:color w:val="000000" w:themeColor="text1"/>
          <w:kern w:val="24"/>
          <w:sz w:val="22"/>
          <w:szCs w:val="22"/>
        </w:rPr>
        <w:t>Etapy planowania :</w:t>
      </w:r>
    </w:p>
    <w:p w:rsidR="001F4D0A" w:rsidRDefault="001F4D0A" w:rsidP="001F4D0A">
      <w:pPr>
        <w:pStyle w:val="Akapitzlist"/>
        <w:numPr>
          <w:ilvl w:val="0"/>
          <w:numId w:val="16"/>
        </w:numPr>
        <w:rPr>
          <w:rFonts w:ascii="Arial" w:hAnsi="Arial" w:cs="Arial"/>
          <w:sz w:val="22"/>
          <w:szCs w:val="22"/>
        </w:rPr>
      </w:pPr>
      <w:r>
        <w:rPr>
          <w:rFonts w:ascii="Arial" w:eastAsiaTheme="minorEastAsia" w:hAnsi="Arial" w:cs="Arial"/>
          <w:color w:val="000000" w:themeColor="text1"/>
          <w:kern w:val="24"/>
          <w:sz w:val="22"/>
          <w:szCs w:val="22"/>
        </w:rPr>
        <w:t xml:space="preserve">Określić </w:t>
      </w:r>
      <w:r>
        <w:rPr>
          <w:rFonts w:ascii="Arial" w:eastAsiaTheme="minorEastAsia" w:hAnsi="Arial" w:cs="Arial"/>
          <w:b/>
          <w:bCs/>
          <w:color w:val="000000" w:themeColor="text1"/>
          <w:kern w:val="24"/>
          <w:sz w:val="22"/>
          <w:szCs w:val="22"/>
        </w:rPr>
        <w:t>cele</w:t>
      </w:r>
      <w:r>
        <w:rPr>
          <w:rFonts w:ascii="Arial" w:eastAsiaTheme="minorEastAsia" w:hAnsi="Arial" w:cs="Arial"/>
          <w:color w:val="000000" w:themeColor="text1"/>
          <w:kern w:val="24"/>
          <w:sz w:val="22"/>
          <w:szCs w:val="22"/>
        </w:rPr>
        <w:t xml:space="preserve"> – np. jaki jest zakres realizacji, jakie prace należy wykonać</w:t>
      </w:r>
    </w:p>
    <w:p w:rsidR="001F4D0A" w:rsidRDefault="001F4D0A" w:rsidP="001F4D0A">
      <w:pPr>
        <w:pStyle w:val="Akapitzlist"/>
        <w:numPr>
          <w:ilvl w:val="0"/>
          <w:numId w:val="16"/>
        </w:numPr>
        <w:rPr>
          <w:rFonts w:ascii="Arial" w:hAnsi="Arial" w:cs="Arial"/>
          <w:sz w:val="22"/>
          <w:szCs w:val="22"/>
        </w:rPr>
      </w:pPr>
      <w:r>
        <w:rPr>
          <w:rFonts w:ascii="Arial" w:eastAsiaTheme="minorEastAsia" w:hAnsi="Arial" w:cs="Arial"/>
          <w:color w:val="000000" w:themeColor="text1"/>
          <w:kern w:val="24"/>
          <w:sz w:val="22"/>
          <w:szCs w:val="22"/>
        </w:rPr>
        <w:t xml:space="preserve">Zastanowić się nad </w:t>
      </w:r>
      <w:r>
        <w:rPr>
          <w:rFonts w:ascii="Arial" w:eastAsiaTheme="minorEastAsia" w:hAnsi="Arial" w:cs="Arial"/>
          <w:b/>
          <w:bCs/>
          <w:color w:val="000000" w:themeColor="text1"/>
          <w:kern w:val="24"/>
          <w:sz w:val="22"/>
          <w:szCs w:val="22"/>
        </w:rPr>
        <w:t>problemami</w:t>
      </w:r>
      <w:r>
        <w:rPr>
          <w:rFonts w:ascii="Arial" w:eastAsiaTheme="minorEastAsia" w:hAnsi="Arial" w:cs="Arial"/>
          <w:color w:val="000000" w:themeColor="text1"/>
          <w:kern w:val="24"/>
          <w:sz w:val="22"/>
          <w:szCs w:val="22"/>
        </w:rPr>
        <w:t xml:space="preserve"> jakie mogą wystąpić w czasie realizacji – czyli ocenić ryzyko.</w:t>
      </w:r>
    </w:p>
    <w:p w:rsidR="001F4D0A" w:rsidRDefault="001F4D0A" w:rsidP="001F4D0A">
      <w:pPr>
        <w:pStyle w:val="Akapitzlist"/>
        <w:numPr>
          <w:ilvl w:val="0"/>
          <w:numId w:val="16"/>
        </w:numPr>
        <w:rPr>
          <w:rFonts w:ascii="Arial" w:hAnsi="Arial" w:cs="Arial"/>
          <w:sz w:val="22"/>
          <w:szCs w:val="22"/>
        </w:rPr>
      </w:pPr>
      <w:r>
        <w:rPr>
          <w:rFonts w:ascii="Arial" w:eastAsiaTheme="minorEastAsia" w:hAnsi="Arial" w:cs="Arial"/>
          <w:color w:val="000000" w:themeColor="text1"/>
          <w:kern w:val="24"/>
          <w:sz w:val="22"/>
          <w:szCs w:val="22"/>
        </w:rPr>
        <w:t xml:space="preserve">Poszukać możliwych </w:t>
      </w:r>
      <w:r>
        <w:rPr>
          <w:rFonts w:ascii="Arial" w:eastAsiaTheme="minorEastAsia" w:hAnsi="Arial" w:cs="Arial"/>
          <w:b/>
          <w:bCs/>
          <w:color w:val="000000" w:themeColor="text1"/>
          <w:kern w:val="24"/>
          <w:sz w:val="22"/>
          <w:szCs w:val="22"/>
        </w:rPr>
        <w:t>rozwiązań</w:t>
      </w:r>
      <w:r>
        <w:rPr>
          <w:rFonts w:ascii="Arial" w:eastAsiaTheme="minorEastAsia" w:hAnsi="Arial" w:cs="Arial"/>
          <w:color w:val="000000" w:themeColor="text1"/>
          <w:kern w:val="24"/>
          <w:sz w:val="22"/>
          <w:szCs w:val="22"/>
        </w:rPr>
        <w:t xml:space="preserve"> – czym jest ich więcej tym lepiej</w:t>
      </w:r>
    </w:p>
    <w:p w:rsidR="001F4D0A" w:rsidRDefault="001F4D0A" w:rsidP="001F4D0A">
      <w:pPr>
        <w:pStyle w:val="Akapitzlist"/>
        <w:numPr>
          <w:ilvl w:val="0"/>
          <w:numId w:val="16"/>
        </w:numPr>
        <w:rPr>
          <w:rFonts w:ascii="Arial" w:hAnsi="Arial" w:cs="Arial"/>
          <w:sz w:val="22"/>
          <w:szCs w:val="22"/>
        </w:rPr>
      </w:pPr>
      <w:r>
        <w:rPr>
          <w:rFonts w:ascii="Arial" w:eastAsiaTheme="minorEastAsia" w:hAnsi="Arial" w:cs="Arial"/>
          <w:color w:val="000000" w:themeColor="text1"/>
          <w:kern w:val="24"/>
          <w:sz w:val="22"/>
          <w:szCs w:val="22"/>
        </w:rPr>
        <w:t xml:space="preserve">Ocenić możliwe rozwiązania określając jakie maja </w:t>
      </w:r>
      <w:r>
        <w:rPr>
          <w:rFonts w:ascii="Arial" w:eastAsiaTheme="minorEastAsia" w:hAnsi="Arial" w:cs="Arial"/>
          <w:b/>
          <w:bCs/>
          <w:color w:val="000000" w:themeColor="text1"/>
          <w:kern w:val="24"/>
          <w:sz w:val="22"/>
          <w:szCs w:val="22"/>
        </w:rPr>
        <w:t>wady i zalety</w:t>
      </w:r>
    </w:p>
    <w:p w:rsidR="001F4D0A" w:rsidRDefault="001F4D0A" w:rsidP="001F4D0A">
      <w:pPr>
        <w:pStyle w:val="Akapitzlist"/>
        <w:numPr>
          <w:ilvl w:val="0"/>
          <w:numId w:val="16"/>
        </w:numPr>
        <w:rPr>
          <w:rFonts w:ascii="Arial" w:hAnsi="Arial" w:cs="Arial"/>
          <w:sz w:val="22"/>
          <w:szCs w:val="22"/>
        </w:rPr>
      </w:pPr>
      <w:r>
        <w:rPr>
          <w:rFonts w:ascii="Arial" w:eastAsiaTheme="minorEastAsia" w:hAnsi="Arial" w:cs="Arial"/>
          <w:color w:val="000000" w:themeColor="text1"/>
          <w:kern w:val="24"/>
          <w:sz w:val="22"/>
          <w:szCs w:val="22"/>
        </w:rPr>
        <w:t xml:space="preserve">Wybrać to rozwiązanie, które w danych warunkach jest </w:t>
      </w:r>
      <w:r>
        <w:rPr>
          <w:rFonts w:ascii="Arial" w:eastAsiaTheme="minorEastAsia" w:hAnsi="Arial" w:cs="Arial"/>
          <w:b/>
          <w:bCs/>
          <w:color w:val="000000" w:themeColor="text1"/>
          <w:kern w:val="24"/>
          <w:sz w:val="22"/>
          <w:szCs w:val="22"/>
        </w:rPr>
        <w:t>najlepsze</w:t>
      </w:r>
    </w:p>
    <w:p w:rsidR="001F4D0A" w:rsidRDefault="001F4D0A" w:rsidP="001F4D0A">
      <w:pPr>
        <w:pStyle w:val="Akapitzlist"/>
        <w:numPr>
          <w:ilvl w:val="0"/>
          <w:numId w:val="16"/>
        </w:numPr>
        <w:rPr>
          <w:rFonts w:ascii="Arial" w:hAnsi="Arial" w:cs="Arial"/>
          <w:sz w:val="22"/>
          <w:szCs w:val="22"/>
        </w:rPr>
      </w:pPr>
      <w:r>
        <w:rPr>
          <w:rFonts w:ascii="Arial" w:eastAsiaTheme="minorEastAsia" w:hAnsi="Arial" w:cs="Arial"/>
          <w:color w:val="000000" w:themeColor="text1"/>
          <w:kern w:val="24"/>
          <w:sz w:val="22"/>
          <w:szCs w:val="22"/>
        </w:rPr>
        <w:t xml:space="preserve">Zaplanować </w:t>
      </w:r>
      <w:r>
        <w:rPr>
          <w:rFonts w:ascii="Arial" w:eastAsiaTheme="minorEastAsia" w:hAnsi="Arial" w:cs="Arial"/>
          <w:b/>
          <w:bCs/>
          <w:color w:val="000000" w:themeColor="text1"/>
          <w:kern w:val="24"/>
          <w:sz w:val="22"/>
          <w:szCs w:val="22"/>
        </w:rPr>
        <w:t>etapy</w:t>
      </w:r>
      <w:r>
        <w:rPr>
          <w:rFonts w:ascii="Arial" w:eastAsiaTheme="minorEastAsia" w:hAnsi="Arial" w:cs="Arial"/>
          <w:color w:val="000000" w:themeColor="text1"/>
          <w:kern w:val="24"/>
          <w:sz w:val="22"/>
          <w:szCs w:val="22"/>
        </w:rPr>
        <w:t xml:space="preserve"> wdrażania wybranego rozwiązania</w:t>
      </w:r>
    </w:p>
    <w:p w:rsidR="001F4D0A" w:rsidRDefault="001F4D0A" w:rsidP="001F4D0A">
      <w:pPr>
        <w:pStyle w:val="Akapitzlist"/>
        <w:numPr>
          <w:ilvl w:val="0"/>
          <w:numId w:val="16"/>
        </w:numPr>
        <w:rPr>
          <w:rFonts w:ascii="Arial" w:hAnsi="Arial" w:cs="Arial"/>
          <w:sz w:val="22"/>
          <w:szCs w:val="22"/>
        </w:rPr>
      </w:pPr>
      <w:r>
        <w:rPr>
          <w:rFonts w:ascii="Arial" w:eastAsiaTheme="minorEastAsia" w:hAnsi="Arial" w:cs="Arial"/>
          <w:b/>
          <w:bCs/>
          <w:color w:val="000000" w:themeColor="text1"/>
          <w:kern w:val="24"/>
          <w:sz w:val="22"/>
          <w:szCs w:val="22"/>
        </w:rPr>
        <w:t>Kontrolować</w:t>
      </w:r>
      <w:r>
        <w:rPr>
          <w:rFonts w:ascii="Arial" w:eastAsiaTheme="minorEastAsia" w:hAnsi="Arial" w:cs="Arial"/>
          <w:color w:val="000000" w:themeColor="text1"/>
          <w:kern w:val="24"/>
          <w:sz w:val="22"/>
          <w:szCs w:val="22"/>
        </w:rPr>
        <w:t xml:space="preserve"> zgodność realizacji z przyjętymi założeniami i </w:t>
      </w:r>
      <w:r>
        <w:rPr>
          <w:rFonts w:ascii="Arial" w:eastAsiaTheme="minorEastAsia" w:hAnsi="Arial" w:cs="Arial"/>
          <w:b/>
          <w:bCs/>
          <w:color w:val="000000" w:themeColor="text1"/>
          <w:kern w:val="24"/>
          <w:sz w:val="22"/>
          <w:szCs w:val="22"/>
        </w:rPr>
        <w:t>reagować</w:t>
      </w:r>
      <w:r>
        <w:rPr>
          <w:rFonts w:ascii="Arial" w:eastAsiaTheme="minorEastAsia" w:hAnsi="Arial" w:cs="Arial"/>
          <w:color w:val="000000" w:themeColor="text1"/>
          <w:kern w:val="24"/>
          <w:sz w:val="22"/>
          <w:szCs w:val="22"/>
        </w:rPr>
        <w:t xml:space="preserve"> na zauważone nieprawidłowości.</w:t>
      </w:r>
    </w:p>
    <w:p w:rsidR="001F4D0A" w:rsidRDefault="001F4D0A" w:rsidP="001F4D0A">
      <w:pPr>
        <w:ind w:left="720"/>
        <w:rPr>
          <w:rFonts w:ascii="Arial" w:hAnsi="Arial" w:cs="Arial"/>
        </w:rPr>
      </w:pPr>
    </w:p>
    <w:p w:rsidR="001F4D0A" w:rsidRDefault="001F4D0A" w:rsidP="001F4D0A">
      <w:pPr>
        <w:ind w:left="720"/>
        <w:rPr>
          <w:rFonts w:ascii="Arial" w:hAnsi="Arial" w:cs="Arial"/>
        </w:rPr>
      </w:pPr>
      <w:r>
        <w:rPr>
          <w:rFonts w:ascii="Arial" w:hAnsi="Arial" w:cs="Arial"/>
        </w:rPr>
        <w:t>Reguła 60:40</w:t>
      </w:r>
    </w:p>
    <w:p w:rsidR="001F4D0A" w:rsidRDefault="001F4D0A" w:rsidP="001F4D0A">
      <w:pPr>
        <w:ind w:left="720"/>
        <w:rPr>
          <w:rFonts w:ascii="Arial" w:hAnsi="Arial" w:cs="Arial"/>
        </w:rPr>
      </w:pPr>
      <w:r>
        <w:rPr>
          <w:rFonts w:ascii="Arial" w:hAnsi="Arial" w:cs="Arial"/>
        </w:rPr>
        <w:t xml:space="preserve">Reguła informuje nas o tym, że </w:t>
      </w:r>
      <w:r>
        <w:rPr>
          <w:rFonts w:ascii="Arial" w:hAnsi="Arial" w:cs="Arial"/>
          <w:b/>
          <w:bCs/>
        </w:rPr>
        <w:t>planować</w:t>
      </w:r>
      <w:r>
        <w:rPr>
          <w:rFonts w:ascii="Arial" w:hAnsi="Arial" w:cs="Arial"/>
        </w:rPr>
        <w:t xml:space="preserve"> powinniśmy jedynie 60% naszego czasu (dnia, tygodnia, miesiąca), a resztę, czyli około 40 proc. należy zostawić na </w:t>
      </w:r>
      <w:r>
        <w:rPr>
          <w:rFonts w:ascii="Arial" w:hAnsi="Arial" w:cs="Arial"/>
          <w:b/>
          <w:bCs/>
        </w:rPr>
        <w:t>niezaplanowane</w:t>
      </w:r>
      <w:r>
        <w:rPr>
          <w:rFonts w:ascii="Arial" w:hAnsi="Arial" w:cs="Arial"/>
        </w:rPr>
        <w:t xml:space="preserve"> zdarzenia (ok. 20% czasu) oraz </w:t>
      </w:r>
      <w:r>
        <w:rPr>
          <w:rFonts w:ascii="Arial" w:hAnsi="Arial" w:cs="Arial"/>
          <w:b/>
          <w:bCs/>
        </w:rPr>
        <w:t>spontaniczne</w:t>
      </w:r>
      <w:r>
        <w:rPr>
          <w:rFonts w:ascii="Arial" w:hAnsi="Arial" w:cs="Arial"/>
        </w:rPr>
        <w:t xml:space="preserve"> potrzeby (ok. 20% czasu) np. konieczność odpoczynku, zjedzenia posiłku.</w:t>
      </w:r>
    </w:p>
    <w:p w:rsidR="001F4D0A" w:rsidRDefault="001F4D0A" w:rsidP="001F4D0A">
      <w:pPr>
        <w:ind w:left="720"/>
        <w:rPr>
          <w:rFonts w:ascii="Arial" w:hAnsi="Arial" w:cs="Arial"/>
        </w:rPr>
      </w:pPr>
      <w:r>
        <w:rPr>
          <w:rFonts w:ascii="Arial" w:hAnsi="Arial" w:cs="Arial"/>
        </w:rPr>
        <w:t>Regułę tą można odnieść do planowania indywidualnej pracy. Jej stosowanie jest zalecane szczególnie dla tych, którzy nadmiernie planują każdą minutę, narzucając sobie za dużo zadań. Przez co pracują po godzinach nie dając sobie czasu na odpoczynek albo nie wykonują właściwie swoich obowiązków.</w:t>
      </w:r>
    </w:p>
    <w:p w:rsidR="001F4D0A" w:rsidRDefault="001F4D0A" w:rsidP="001F4D0A">
      <w:pPr>
        <w:ind w:left="720"/>
        <w:rPr>
          <w:rFonts w:ascii="Arial" w:hAnsi="Arial" w:cs="Arial"/>
        </w:rPr>
      </w:pPr>
      <w:r>
        <w:rPr>
          <w:rFonts w:ascii="Arial" w:hAnsi="Arial" w:cs="Arial"/>
          <w:b/>
          <w:bCs/>
        </w:rPr>
        <w:t xml:space="preserve">Istotą właściwego planowania jest nadanie poszczególnym zadaniom odpowiedniego statusu. </w:t>
      </w:r>
      <w:r>
        <w:rPr>
          <w:rFonts w:ascii="Arial" w:hAnsi="Arial" w:cs="Arial"/>
        </w:rPr>
        <w:t>Każde z zadań należy ocenić biorąc pod uwagę dwa aspekty:</w:t>
      </w:r>
    </w:p>
    <w:p w:rsidR="001F4D0A" w:rsidRDefault="001F4D0A" w:rsidP="001F4D0A">
      <w:pPr>
        <w:numPr>
          <w:ilvl w:val="0"/>
          <w:numId w:val="16"/>
        </w:numPr>
        <w:spacing w:after="160" w:line="256" w:lineRule="auto"/>
        <w:rPr>
          <w:rFonts w:ascii="Arial" w:hAnsi="Arial" w:cs="Arial"/>
        </w:rPr>
      </w:pPr>
      <w:r>
        <w:rPr>
          <w:rFonts w:ascii="Arial" w:hAnsi="Arial" w:cs="Arial"/>
          <w:b/>
          <w:bCs/>
        </w:rPr>
        <w:t>Pilność</w:t>
      </w:r>
      <w:r>
        <w:rPr>
          <w:rFonts w:ascii="Arial" w:hAnsi="Arial" w:cs="Arial"/>
        </w:rPr>
        <w:t xml:space="preserve"> – Na kiedy to zadanie muszę wykonać? (termin, czas)</w:t>
      </w:r>
    </w:p>
    <w:p w:rsidR="001F4D0A" w:rsidRDefault="001F4D0A" w:rsidP="001F4D0A">
      <w:pPr>
        <w:numPr>
          <w:ilvl w:val="0"/>
          <w:numId w:val="16"/>
        </w:numPr>
        <w:spacing w:after="160" w:line="256" w:lineRule="auto"/>
        <w:rPr>
          <w:rFonts w:ascii="Arial" w:hAnsi="Arial" w:cs="Arial"/>
        </w:rPr>
      </w:pPr>
      <w:r>
        <w:rPr>
          <w:rFonts w:ascii="Arial" w:hAnsi="Arial" w:cs="Arial"/>
          <w:b/>
          <w:bCs/>
        </w:rPr>
        <w:lastRenderedPageBreak/>
        <w:t>Ważność</w:t>
      </w:r>
      <w:r>
        <w:rPr>
          <w:rFonts w:ascii="Arial" w:hAnsi="Arial" w:cs="Arial"/>
        </w:rPr>
        <w:t xml:space="preserve"> – Co się stanie jeśli tego nie zrobię? Jakie mogą być konsekwencje niewykonania zadania? Jak to wpłynie na realizację celu?</w:t>
      </w:r>
    </w:p>
    <w:p w:rsidR="001F4D0A" w:rsidRDefault="001F4D0A" w:rsidP="001F4D0A">
      <w:pPr>
        <w:ind w:left="720"/>
        <w:rPr>
          <w:rFonts w:ascii="Arial" w:hAnsi="Arial" w:cs="Arial"/>
        </w:rPr>
      </w:pPr>
      <w:r>
        <w:rPr>
          <w:rFonts w:ascii="Arial" w:hAnsi="Arial" w:cs="Arial"/>
        </w:rPr>
        <w:t>Pod tym względem możemy podzielić zadania na cztery grupy:</w:t>
      </w:r>
    </w:p>
    <w:p w:rsidR="001F4D0A" w:rsidRDefault="001F4D0A" w:rsidP="001F4D0A">
      <w:pPr>
        <w:numPr>
          <w:ilvl w:val="0"/>
          <w:numId w:val="16"/>
        </w:numPr>
        <w:spacing w:after="160" w:line="256" w:lineRule="auto"/>
        <w:rPr>
          <w:rFonts w:ascii="Arial" w:hAnsi="Arial" w:cs="Arial"/>
        </w:rPr>
      </w:pPr>
      <w:r>
        <w:rPr>
          <w:rFonts w:ascii="Arial" w:hAnsi="Arial" w:cs="Arial"/>
          <w:b/>
          <w:bCs/>
        </w:rPr>
        <w:t xml:space="preserve">Pilne i ważne </w:t>
      </w:r>
      <w:r>
        <w:rPr>
          <w:rFonts w:ascii="Arial" w:hAnsi="Arial" w:cs="Arial"/>
        </w:rPr>
        <w:t xml:space="preserve">– </w:t>
      </w:r>
      <w:r>
        <w:rPr>
          <w:rFonts w:ascii="Arial" w:hAnsi="Arial" w:cs="Arial"/>
          <w:b/>
          <w:bCs/>
        </w:rPr>
        <w:t>są to zadania kluczowe</w:t>
      </w:r>
      <w:r>
        <w:rPr>
          <w:rFonts w:ascii="Arial" w:hAnsi="Arial" w:cs="Arial"/>
        </w:rPr>
        <w:t>. Od ich terminowej realizacji zależy osiągnięcie celu. Są to np. zadania leżące na ścieżce krytycznej w harmonogramie. Należy je realizować w pierwszej kolejności. Do tej grupy należą też sytuacje awaryjne, na które należy jak najszybciej zareagować.</w:t>
      </w:r>
    </w:p>
    <w:p w:rsidR="001F4D0A" w:rsidRDefault="001F4D0A" w:rsidP="001F4D0A">
      <w:pPr>
        <w:numPr>
          <w:ilvl w:val="0"/>
          <w:numId w:val="16"/>
        </w:numPr>
        <w:spacing w:after="160" w:line="256" w:lineRule="auto"/>
        <w:rPr>
          <w:rFonts w:ascii="Arial" w:hAnsi="Arial" w:cs="Arial"/>
        </w:rPr>
      </w:pPr>
      <w:r>
        <w:rPr>
          <w:rFonts w:ascii="Arial" w:hAnsi="Arial" w:cs="Arial"/>
          <w:b/>
          <w:bCs/>
        </w:rPr>
        <w:t xml:space="preserve">Mało pilne ale ważne </w:t>
      </w:r>
      <w:r>
        <w:rPr>
          <w:rFonts w:ascii="Arial" w:hAnsi="Arial" w:cs="Arial"/>
        </w:rPr>
        <w:t>– są to zadania, które są ważne dla realizacji celów. Jednak dostępny czas na ich realizację jest duży. Takie zadania należy robić niezwłocznie po zakończeniu „pilnych i ważnych” gdyż w przeciwnym razie same staną się pilne. Na realizację tych zadań powinno się poświęcać najwięcej czasu gdyż one mają największy wpływ na osiągane wyniki. Będzie to na przykład zamówienie potrzebnych zabezpieczeń zbiorowych dla prac planowanych w przyszłości.</w:t>
      </w:r>
    </w:p>
    <w:p w:rsidR="001F4D0A" w:rsidRDefault="001F4D0A" w:rsidP="001F4D0A">
      <w:pPr>
        <w:numPr>
          <w:ilvl w:val="0"/>
          <w:numId w:val="16"/>
        </w:numPr>
        <w:spacing w:after="160" w:line="256" w:lineRule="auto"/>
        <w:rPr>
          <w:rFonts w:ascii="Arial" w:hAnsi="Arial" w:cs="Arial"/>
        </w:rPr>
      </w:pPr>
      <w:r>
        <w:rPr>
          <w:rFonts w:ascii="Arial" w:hAnsi="Arial" w:cs="Arial"/>
          <w:b/>
          <w:bCs/>
        </w:rPr>
        <w:t xml:space="preserve">Pilne ale mało ważne </w:t>
      </w:r>
      <w:r>
        <w:rPr>
          <w:rFonts w:ascii="Arial" w:hAnsi="Arial" w:cs="Arial"/>
        </w:rPr>
        <w:t xml:space="preserve">– są to zadania z krótkim terminem realizacji ale niezbyt istotne z perspektywy określonych celów. Należy je wykonywać jedynie jeśli zakończona jest realizacja </w:t>
      </w:r>
    </w:p>
    <w:p w:rsidR="001F4D0A" w:rsidRDefault="001F4D0A" w:rsidP="001F4D0A">
      <w:pPr>
        <w:numPr>
          <w:ilvl w:val="0"/>
          <w:numId w:val="16"/>
        </w:numPr>
        <w:spacing w:after="160" w:line="256" w:lineRule="auto"/>
        <w:rPr>
          <w:rFonts w:ascii="Arial" w:hAnsi="Arial" w:cs="Arial"/>
        </w:rPr>
      </w:pPr>
      <w:r>
        <w:rPr>
          <w:rFonts w:ascii="Arial" w:hAnsi="Arial" w:cs="Arial"/>
        </w:rPr>
        <w:t>zadań ważnych. Częstym błędem jest skupianie się na realizacji pilnych, ale mało istotnych zadań a odkładanie zadań ważnych. Skutkuje to później brakiem czasu na wykonanie zadań ważnych, które wraz z upływającym czasem stają się również pilne.</w:t>
      </w:r>
    </w:p>
    <w:p w:rsidR="001F4D0A" w:rsidRDefault="001F4D0A" w:rsidP="001F4D0A">
      <w:pPr>
        <w:numPr>
          <w:ilvl w:val="0"/>
          <w:numId w:val="16"/>
        </w:numPr>
        <w:spacing w:after="160" w:line="256" w:lineRule="auto"/>
        <w:rPr>
          <w:rFonts w:ascii="Arial" w:hAnsi="Arial" w:cs="Arial"/>
        </w:rPr>
      </w:pPr>
      <w:r>
        <w:rPr>
          <w:rFonts w:ascii="Arial" w:hAnsi="Arial" w:cs="Arial"/>
          <w:b/>
          <w:bCs/>
        </w:rPr>
        <w:t xml:space="preserve">Mało pilne i mało ważne </w:t>
      </w:r>
      <w:r>
        <w:rPr>
          <w:rFonts w:ascii="Arial" w:hAnsi="Arial" w:cs="Arial"/>
        </w:rPr>
        <w:t>– są to zadania określane mianem „zjadaczy czasu”. Ich niewykonanie nie pociąga za sobą żadnych lub jedynie niewielkie konsekwencje. Nie maja też określonego terminu wykonania. Takich zadań najlepiej nie podejmować wcale ale czas poświęcić na ważne sprawy.</w:t>
      </w:r>
    </w:p>
    <w:p w:rsidR="00F10101" w:rsidRDefault="00F10101" w:rsidP="00F10101">
      <w:pPr>
        <w:rPr>
          <w:rFonts w:ascii="Arial" w:hAnsi="Arial" w:cs="Arial"/>
          <w:b/>
          <w:bCs/>
        </w:rPr>
      </w:pPr>
      <w:r>
        <w:rPr>
          <w:rFonts w:ascii="Arial" w:hAnsi="Arial" w:cs="Arial"/>
          <w:b/>
          <w:bCs/>
        </w:rPr>
        <w:br w:type="page"/>
      </w:r>
    </w:p>
    <w:p w:rsidR="00F10101" w:rsidRDefault="00F10101" w:rsidP="00F10101">
      <w:pPr>
        <w:rPr>
          <w:rFonts w:ascii="Times New Roman" w:hAnsi="Times New Roman" w:cs="Times New Roman"/>
          <w:sz w:val="24"/>
          <w:szCs w:val="24"/>
        </w:rPr>
      </w:pPr>
    </w:p>
    <w:p w:rsidR="00F10101" w:rsidRDefault="00F10101" w:rsidP="00F10101">
      <w:pPr>
        <w:autoSpaceDE w:val="0"/>
        <w:autoSpaceDN w:val="0"/>
        <w:adjustRightInd w:val="0"/>
        <w:jc w:val="right"/>
        <w:rPr>
          <w:rFonts w:ascii="TimesNewRomanPSMT" w:hAnsi="TimesNewRomanPSMT" w:cs="TimesNewRomanPSMT"/>
          <w:sz w:val="16"/>
          <w:szCs w:val="16"/>
        </w:rPr>
      </w:pPr>
      <w:r>
        <w:rPr>
          <w:rFonts w:ascii="TimesNewRomanPSMT" w:hAnsi="TimesNewRomanPSMT" w:cs="TimesNewRomanPSMT"/>
          <w:sz w:val="16"/>
          <w:szCs w:val="16"/>
        </w:rPr>
        <w:t>Załącznik do rozporządzenia Ministra Pracy i Polityki</w:t>
      </w:r>
    </w:p>
    <w:p w:rsidR="00F10101" w:rsidRDefault="00F10101" w:rsidP="00F10101">
      <w:pPr>
        <w:autoSpaceDE w:val="0"/>
        <w:autoSpaceDN w:val="0"/>
        <w:adjustRightInd w:val="0"/>
        <w:jc w:val="right"/>
        <w:rPr>
          <w:rFonts w:ascii="TimesNewRomanPSMT" w:hAnsi="TimesNewRomanPSMT" w:cs="TimesNewRomanPSMT"/>
          <w:sz w:val="16"/>
          <w:szCs w:val="16"/>
        </w:rPr>
      </w:pPr>
      <w:r>
        <w:rPr>
          <w:rFonts w:ascii="TimesNewRomanPSMT" w:hAnsi="TimesNewRomanPSMT" w:cs="TimesNewRomanPSMT"/>
          <w:sz w:val="16"/>
          <w:szCs w:val="16"/>
        </w:rPr>
        <w:t>Społecznej z dnia 27 kwietnia 2012 r. (poz. 482)</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(nazwa i adres podmiotu</w:t>
      </w:r>
    </w:p>
    <w:p w:rsidR="00F10101" w:rsidRDefault="00F10101" w:rsidP="00F10101">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sporządzającego kartę wypadku</w:t>
      </w:r>
    </w:p>
    <w:p w:rsidR="00F10101" w:rsidRDefault="00F10101" w:rsidP="00F10101">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lub pieczątka, jeżeli ją posiada)</w:t>
      </w:r>
    </w:p>
    <w:p w:rsidR="00F10101" w:rsidRDefault="00F10101" w:rsidP="00F10101">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Karta wypadku</w:t>
      </w:r>
    </w:p>
    <w:p w:rsidR="00F10101" w:rsidRDefault="00F10101" w:rsidP="00F10101">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w drodze do pracy lub z pracy</w:t>
      </w:r>
    </w:p>
    <w:p w:rsidR="00F10101" w:rsidRDefault="00F10101" w:rsidP="00F10101">
      <w:pPr>
        <w:autoSpaceDE w:val="0"/>
        <w:autoSpaceDN w:val="0"/>
        <w:adjustRightInd w:val="0"/>
        <w:rPr>
          <w:rFonts w:ascii="TimesNewRomanPS-BoldMT" w:hAnsi="TimesNewRomanPS-BoldMT" w:cs="TimesNewRomanPS-BoldMT"/>
          <w:b/>
          <w:bCs/>
          <w:sz w:val="13"/>
          <w:szCs w:val="13"/>
        </w:rPr>
      </w:pPr>
      <w:r>
        <w:rPr>
          <w:rFonts w:ascii="TimesNewRomanPS-BoldMT" w:hAnsi="TimesNewRomanPS-BoldMT" w:cs="TimesNewRomanPS-BoldMT"/>
          <w:b/>
          <w:bCs/>
          <w:sz w:val="20"/>
          <w:szCs w:val="20"/>
        </w:rPr>
        <w:t>I. DANE IDENTYFIKACYJNE PŁATNIKA SKŁADEK</w:t>
      </w:r>
      <w:r>
        <w:rPr>
          <w:rFonts w:ascii="TimesNewRomanPS-BoldMT" w:hAnsi="TimesNewRomanPS-BoldMT" w:cs="TimesNewRomanPS-BoldMT"/>
          <w:b/>
          <w:bCs/>
          <w:sz w:val="13"/>
          <w:szCs w:val="13"/>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Imię i nazwisko lub nazwa i adres płatnika składek na ubezpieczenia społeczne</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NIP ........................................................................................ 3. REGON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4. PESEL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5. Dokument tożsamości (dowód osobisty albo paszport)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(rodzaj dokumentu) (seria) (numer)</w:t>
      </w:r>
    </w:p>
    <w:p w:rsidR="00F10101" w:rsidRDefault="00F10101" w:rsidP="00F10101">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II. DANE IDENTYFIKACYJNE POSZKODOWANEGO</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Imię i nazwisko poszkodowanego</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PESEL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Dokument tożsamości (dowód osobisty lub paszport)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(rodzaj dokumentu) (seria) (numer)</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4. Data i miejsce urodzenia poszkodowanego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5. Adres zamieszkania poszkodowanego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13"/>
          <w:szCs w:val="13"/>
        </w:rPr>
      </w:pPr>
      <w:r>
        <w:rPr>
          <w:rFonts w:ascii="TimesNewRomanPSMT" w:hAnsi="TimesNewRomanPSMT" w:cs="TimesNewRomanPSMT"/>
          <w:sz w:val="20"/>
          <w:szCs w:val="20"/>
        </w:rPr>
        <w:t>6. Tytuł ubezpieczenia rentowego/chorobowego</w:t>
      </w:r>
      <w:r>
        <w:rPr>
          <w:rFonts w:ascii="TimesNewRomanPSMT" w:hAnsi="TimesNewRomanPSMT" w:cs="TimesNewRomanPSMT"/>
          <w:sz w:val="13"/>
          <w:szCs w:val="13"/>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III. INFORMACJE O WYPADKU</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Data wypadku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W dniu wypadku poszkodowany:</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miał rozpocząć pracę o godz.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zakończył pracę o godz.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Wypadek zdarzył się</w:t>
      </w:r>
      <w:r>
        <w:rPr>
          <w:rFonts w:ascii="TimesNewRomanPSMT" w:hAnsi="TimesNewRomanPSMT" w:cs="TimesNewRomanPSMT"/>
          <w:sz w:val="13"/>
          <w:szCs w:val="13"/>
        </w:rPr>
        <w:t>**</w:t>
      </w: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w drodze z domu do pracy/w drodze z pracy do domu;</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w drodze do/z miejsca:</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 innego zatrudnienia lub innej działalności stanowiącej tytuł ubezpieczenia rentowego,</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 zwykłego wykonywania funkcji lub zadań zawodowych albo społecznych,</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 zwykłego spożywania posiłków,</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 odbywania nauki lub studiów.</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4. Szczegółowy opis okoliczności, miejsca i przyczyn wypadku:</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5. W sprawie wypadku były/nie były</w:t>
      </w:r>
      <w:r>
        <w:rPr>
          <w:rFonts w:ascii="TimesNewRomanPSMT" w:hAnsi="TimesNewRomanPSMT" w:cs="TimesNewRomanPSMT"/>
          <w:sz w:val="13"/>
          <w:szCs w:val="13"/>
        </w:rPr>
        <w:t xml:space="preserve">** </w:t>
      </w:r>
      <w:r>
        <w:rPr>
          <w:rFonts w:ascii="TimesNewRomanPSMT" w:hAnsi="TimesNewRomanPSMT" w:cs="TimesNewRomanPSMT"/>
          <w:sz w:val="20"/>
          <w:szCs w:val="20"/>
        </w:rPr>
        <w:t>podjęte czynności przez odpowiednie organy</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w:t>
      </w:r>
    </w:p>
    <w:p w:rsidR="00F10101" w:rsidRDefault="00F10101" w:rsidP="00F10101">
      <w:pPr>
        <w:autoSpaceDE w:val="0"/>
        <w:autoSpaceDN w:val="0"/>
        <w:adjustRightInd w:val="0"/>
        <w:rPr>
          <w:rFonts w:ascii="TimesNewRomanPSMT" w:hAnsi="TimesNewRomanPSMT" w:cs="TimesNewRomanPSMT"/>
          <w:sz w:val="13"/>
          <w:szCs w:val="13"/>
        </w:rPr>
      </w:pPr>
      <w:r>
        <w:rPr>
          <w:rFonts w:ascii="TimesNewRomanPSMT" w:hAnsi="TimesNewRomanPSMT" w:cs="TimesNewRomanPSMT"/>
          <w:sz w:val="20"/>
          <w:szCs w:val="20"/>
        </w:rPr>
        <w:t>6. Wypadek spowodował niezdolność do pracy od ..................................................... do ..............................................</w:t>
      </w:r>
      <w:r>
        <w:rPr>
          <w:rFonts w:ascii="TimesNewRomanPSMT" w:hAnsi="TimesNewRomanPSMT" w:cs="TimesNewRomanPSMT"/>
          <w:sz w:val="13"/>
          <w:szCs w:val="13"/>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Wypadek spowodował zgon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7. Świadkowie wypadku:</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w:t>
      </w:r>
    </w:p>
    <w:p w:rsidR="00F10101" w:rsidRDefault="00F10101" w:rsidP="00F10101">
      <w:pPr>
        <w:autoSpaceDE w:val="0"/>
        <w:autoSpaceDN w:val="0"/>
        <w:adjustRightInd w:val="0"/>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(imię i nazwisko) (adres zamieszkania)</w:t>
      </w:r>
    </w:p>
    <w:p w:rsidR="00F10101" w:rsidRDefault="00F10101" w:rsidP="00F10101">
      <w:pPr>
        <w:autoSpaceDE w:val="0"/>
        <w:autoSpaceDN w:val="0"/>
        <w:adjustRightInd w:val="0"/>
        <w:rPr>
          <w:rFonts w:ascii="TimesNewRomanPSMT" w:hAnsi="TimesNewRomanPSMT" w:cs="TimesNewRomanPSMT"/>
          <w:sz w:val="13"/>
          <w:szCs w:val="13"/>
        </w:rPr>
      </w:pPr>
      <w:r>
        <w:rPr>
          <w:rFonts w:ascii="TimesNewRomanPSMT" w:hAnsi="TimesNewRomanPSMT" w:cs="TimesNewRomanPSMT"/>
          <w:sz w:val="20"/>
          <w:szCs w:val="20"/>
        </w:rPr>
        <w:t>8. Wypadek jest wypadkiem w drodze do pracy lub z pracy TAK/NIE</w:t>
      </w:r>
      <w:r>
        <w:rPr>
          <w:rFonts w:ascii="TimesNewRomanPSMT" w:hAnsi="TimesNewRomanPSMT" w:cs="TimesNewRomanPSMT"/>
          <w:sz w:val="13"/>
          <w:szCs w:val="13"/>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9. Uzasadnienie nieuznania wypadku za wypadek w drodze do pracy lub z pracy</w:t>
      </w:r>
      <w:r>
        <w:rPr>
          <w:rFonts w:ascii="TimesNewRomanPSMT" w:hAnsi="TimesNewRomanPSMT" w:cs="TimesNewRomanPSMT"/>
          <w:sz w:val="13"/>
          <w:szCs w:val="13"/>
        </w:rPr>
        <w:t>**</w:t>
      </w: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IV. POZOSTAŁE INFORMACJE</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Kartę wypadku sporządzono w dniu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(imię i nazwisko sporządzającego kartę wypadku, podpis i pieczątka, jeżeli ją posiada)</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Miejscowość sporządzenia karty wypadku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Przeszkody i trudności uniemożliwiające sporządzenie karty wypadku w wymaganym terminie 14 dni: ..........................</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F10101" w:rsidRDefault="00F10101" w:rsidP="00F1010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4. Kartę wypadku odebrano w dniu ....................................................................................................................................</w:t>
      </w:r>
    </w:p>
    <w:p w:rsidR="00F10101" w:rsidRDefault="00F10101" w:rsidP="00F10101">
      <w:pPr>
        <w:autoSpaceDE w:val="0"/>
        <w:autoSpaceDN w:val="0"/>
        <w:adjustRightInd w:val="0"/>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(podpis uprawnionego)</w:t>
      </w:r>
    </w:p>
    <w:p w:rsidR="00F10101" w:rsidRDefault="00F10101" w:rsidP="00F10101">
      <w:pPr>
        <w:autoSpaceDE w:val="0"/>
        <w:autoSpaceDN w:val="0"/>
        <w:adjustRightInd w:val="0"/>
        <w:rPr>
          <w:rFonts w:ascii="TimesNewRomanPSMT" w:hAnsi="TimesNewRomanPSMT" w:cs="TimesNewRomanPSMT"/>
          <w:sz w:val="18"/>
          <w:szCs w:val="18"/>
        </w:rPr>
      </w:pPr>
      <w:r>
        <w:rPr>
          <w:rFonts w:ascii="TimesNewRomanPSMT" w:hAnsi="TimesNewRomanPSMT" w:cs="TimesNewRomanPSMT"/>
          <w:sz w:val="12"/>
          <w:szCs w:val="12"/>
        </w:rPr>
        <w:t xml:space="preserve">* </w:t>
      </w:r>
      <w:r>
        <w:rPr>
          <w:rFonts w:ascii="TimesNewRomanPSMT" w:hAnsi="TimesNewRomanPSMT" w:cs="TimesNewRomanPSMT"/>
          <w:sz w:val="18"/>
          <w:szCs w:val="18"/>
        </w:rPr>
        <w:t>Nie wypełniają podmioty niebędące płatnikami składek na ubezpieczenie rentowe/chorobowe.</w:t>
      </w:r>
    </w:p>
    <w:p w:rsidR="00F10101" w:rsidRDefault="00F10101" w:rsidP="00F10101">
      <w:pPr>
        <w:autoSpaceDE w:val="0"/>
        <w:autoSpaceDN w:val="0"/>
        <w:adjustRightInd w:val="0"/>
        <w:rPr>
          <w:rFonts w:ascii="TimesNewRomanPSMT" w:hAnsi="TimesNewRomanPSMT" w:cs="TimesNewRomanPSMT"/>
          <w:sz w:val="18"/>
          <w:szCs w:val="18"/>
        </w:rPr>
      </w:pPr>
      <w:r>
        <w:rPr>
          <w:rFonts w:ascii="TimesNewRomanPSMT" w:hAnsi="TimesNewRomanPSMT" w:cs="TimesNewRomanPSMT"/>
          <w:sz w:val="12"/>
          <w:szCs w:val="12"/>
        </w:rPr>
        <w:t xml:space="preserve">** </w:t>
      </w:r>
      <w:r>
        <w:rPr>
          <w:rFonts w:ascii="TimesNewRomanPSMT" w:hAnsi="TimesNewRomanPSMT" w:cs="TimesNewRomanPSMT"/>
          <w:sz w:val="18"/>
          <w:szCs w:val="18"/>
        </w:rPr>
        <w:t>Niepotrzebne skreślić.</w:t>
      </w:r>
    </w:p>
    <w:p w:rsidR="00F10101" w:rsidRDefault="00F10101" w:rsidP="00F10101">
      <w:pPr>
        <w:autoSpaceDE w:val="0"/>
        <w:autoSpaceDN w:val="0"/>
        <w:adjustRightInd w:val="0"/>
        <w:rPr>
          <w:rFonts w:ascii="TimesNewRomanPSMT" w:hAnsi="TimesNewRomanPSMT" w:cs="TimesNewRomanPSMT"/>
          <w:sz w:val="18"/>
          <w:szCs w:val="18"/>
        </w:rPr>
      </w:pPr>
      <w:r>
        <w:rPr>
          <w:rFonts w:ascii="TimesNewRomanPSMT" w:hAnsi="TimesNewRomanPSMT" w:cs="TimesNewRomanPSMT"/>
          <w:sz w:val="12"/>
          <w:szCs w:val="12"/>
        </w:rPr>
        <w:t xml:space="preserve">*** </w:t>
      </w:r>
      <w:r>
        <w:rPr>
          <w:rFonts w:ascii="TimesNewRomanPSMT" w:hAnsi="TimesNewRomanPSMT" w:cs="TimesNewRomanPSMT"/>
          <w:sz w:val="18"/>
          <w:szCs w:val="18"/>
        </w:rPr>
        <w:t>Podać okres niezdolności do pracy objęty zaświadczeniem lekarskim, które zostało przedłożone przed sporządzeniem karty wypadku.</w:t>
      </w:r>
    </w:p>
    <w:p w:rsidR="00F10101" w:rsidRDefault="00F10101" w:rsidP="00F10101">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lastRenderedPageBreak/>
        <w:t>Podmiot sporządzający kartę wypadku, niebędący płatnikiem składek, wpisuje okres niezdolności do pracy na podstawie oświadczenia</w:t>
      </w:r>
    </w:p>
    <w:p w:rsidR="00F10101" w:rsidRDefault="00F10101" w:rsidP="00F10101">
      <w:pPr>
        <w:rPr>
          <w:rFonts w:ascii="TimesNewRomanPSMT" w:hAnsi="TimesNewRomanPSMT" w:cs="TimesNewRomanPSMT"/>
          <w:sz w:val="18"/>
          <w:szCs w:val="18"/>
        </w:rPr>
      </w:pPr>
      <w:r>
        <w:rPr>
          <w:rFonts w:ascii="TimesNewRomanPSMT" w:hAnsi="TimesNewRomanPSMT" w:cs="TimesNewRomanPSMT"/>
          <w:sz w:val="18"/>
          <w:szCs w:val="18"/>
        </w:rPr>
        <w:t>poszkodowanego lub członka jego rodziny.</w:t>
      </w:r>
    </w:p>
    <w:p w:rsidR="00F10101" w:rsidRDefault="00F10101" w:rsidP="00F10101">
      <w:pPr>
        <w:rPr>
          <w:rFonts w:ascii="Times New Roman" w:hAnsi="Times New Roman" w:cs="Times New Roman"/>
          <w:sz w:val="24"/>
          <w:szCs w:val="24"/>
        </w:rPr>
      </w:pPr>
    </w:p>
    <w:p w:rsidR="00ED2982" w:rsidRDefault="00ED2982" w:rsidP="00ED2982"/>
    <w:p w:rsidR="00ED2982" w:rsidRDefault="00ED2982" w:rsidP="00ED2982"/>
    <w:p w:rsidR="00194C7A" w:rsidRDefault="00194C7A"/>
    <w:sectPr w:rsidR="00194C7A" w:rsidSect="00194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sig w:usb0="00000000" w:usb1="00000000" w:usb2="00000000" w:usb3="00000000" w:csb0="00000000" w:csb1="00000000"/>
  </w:font>
  <w:font w:name="MyriadPro-Bold">
    <w:altName w:val="Times New Roman"/>
    <w:charset w:val="EE"/>
    <w:family w:val="auto"/>
    <w:pitch w:val="default"/>
    <w:sig w:usb0="00000000" w:usb1="00000000" w:usb2="00000000" w:usb3="00000000" w:csb0="00000000"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0"/>
        </w:tabs>
        <w:ind w:left="720" w:hanging="360"/>
      </w:pPr>
      <w:rPr>
        <w:rFonts w:ascii="Wingdings" w:hAnsi="Wingdings" w:cs="Wingdings" w:hint="default"/>
        <w:sz w:val="32"/>
        <w:szCs w:val="32"/>
        <w:lang w:eastAsia="pl-PL"/>
      </w:rPr>
    </w:lvl>
  </w:abstractNum>
  <w:abstractNum w:abstractNumId="1">
    <w:nsid w:val="00000003"/>
    <w:multiLevelType w:val="singleLevel"/>
    <w:tmpl w:val="00000003"/>
    <w:name w:val="WW8Num7"/>
    <w:lvl w:ilvl="0">
      <w:start w:val="1"/>
      <w:numFmt w:val="bullet"/>
      <w:lvlText w:val=""/>
      <w:lvlJc w:val="left"/>
      <w:pPr>
        <w:tabs>
          <w:tab w:val="num" w:pos="0"/>
        </w:tabs>
        <w:ind w:left="720" w:hanging="360"/>
      </w:pPr>
      <w:rPr>
        <w:rFonts w:ascii="Wingdings" w:hAnsi="Wingdings" w:cs="Wingdings" w:hint="default"/>
        <w:sz w:val="32"/>
        <w:szCs w:val="32"/>
        <w:lang w:eastAsia="pl-PL"/>
      </w:rPr>
    </w:lvl>
  </w:abstractNum>
  <w:abstractNum w:abstractNumId="2">
    <w:nsid w:val="00000004"/>
    <w:multiLevelType w:val="singleLevel"/>
    <w:tmpl w:val="00000004"/>
    <w:name w:val="WW8Num14"/>
    <w:lvl w:ilvl="0">
      <w:start w:val="1"/>
      <w:numFmt w:val="bullet"/>
      <w:lvlText w:val=""/>
      <w:lvlJc w:val="left"/>
      <w:pPr>
        <w:tabs>
          <w:tab w:val="num" w:pos="0"/>
        </w:tabs>
        <w:ind w:left="788" w:hanging="360"/>
      </w:pPr>
      <w:rPr>
        <w:rFonts w:ascii="Wingdings" w:hAnsi="Wingdings" w:cs="Wingdings" w:hint="default"/>
        <w:sz w:val="32"/>
        <w:szCs w:val="32"/>
        <w:lang w:eastAsia="pl-PL"/>
      </w:rPr>
    </w:lvl>
  </w:abstractNum>
  <w:abstractNum w:abstractNumId="3">
    <w:nsid w:val="00000005"/>
    <w:multiLevelType w:val="singleLevel"/>
    <w:tmpl w:val="00000005"/>
    <w:name w:val="WW8Num16"/>
    <w:lvl w:ilvl="0">
      <w:start w:val="1"/>
      <w:numFmt w:val="bullet"/>
      <w:lvlText w:val=""/>
      <w:lvlJc w:val="left"/>
      <w:pPr>
        <w:tabs>
          <w:tab w:val="num" w:pos="0"/>
        </w:tabs>
        <w:ind w:left="788" w:hanging="360"/>
      </w:pPr>
      <w:rPr>
        <w:rFonts w:ascii="Wingdings" w:hAnsi="Wingdings" w:cs="Wingdings" w:hint="default"/>
        <w:sz w:val="32"/>
        <w:szCs w:val="32"/>
        <w:lang w:eastAsia="pl-PL"/>
      </w:rPr>
    </w:lvl>
  </w:abstractNum>
  <w:abstractNum w:abstractNumId="4">
    <w:nsid w:val="00000006"/>
    <w:multiLevelType w:val="singleLevel"/>
    <w:tmpl w:val="00000006"/>
    <w:name w:val="WW8Num21"/>
    <w:lvl w:ilvl="0">
      <w:start w:val="1"/>
      <w:numFmt w:val="bullet"/>
      <w:lvlText w:val=""/>
      <w:lvlJc w:val="left"/>
      <w:pPr>
        <w:tabs>
          <w:tab w:val="num" w:pos="0"/>
        </w:tabs>
        <w:ind w:left="720" w:hanging="360"/>
      </w:pPr>
      <w:rPr>
        <w:rFonts w:ascii="Wingdings" w:hAnsi="Wingdings" w:cs="Wingdings" w:hint="default"/>
        <w:sz w:val="32"/>
        <w:szCs w:val="32"/>
      </w:rPr>
    </w:lvl>
  </w:abstractNum>
  <w:abstractNum w:abstractNumId="5">
    <w:nsid w:val="00000007"/>
    <w:multiLevelType w:val="singleLevel"/>
    <w:tmpl w:val="00000007"/>
    <w:name w:val="WW8Num28"/>
    <w:lvl w:ilvl="0">
      <w:start w:val="1"/>
      <w:numFmt w:val="bullet"/>
      <w:lvlText w:val=""/>
      <w:lvlJc w:val="left"/>
      <w:pPr>
        <w:tabs>
          <w:tab w:val="num" w:pos="0"/>
        </w:tabs>
        <w:ind w:left="720" w:hanging="360"/>
      </w:pPr>
      <w:rPr>
        <w:rFonts w:ascii="Wingdings" w:hAnsi="Wingdings" w:cs="Wingdings" w:hint="default"/>
        <w:sz w:val="32"/>
        <w:szCs w:val="32"/>
        <w:lang w:eastAsia="pl-PL"/>
      </w:rPr>
    </w:lvl>
  </w:abstractNum>
  <w:abstractNum w:abstractNumId="6">
    <w:nsid w:val="00000008"/>
    <w:multiLevelType w:val="singleLevel"/>
    <w:tmpl w:val="00000008"/>
    <w:name w:val="WW8Num31"/>
    <w:lvl w:ilvl="0">
      <w:start w:val="1"/>
      <w:numFmt w:val="bullet"/>
      <w:lvlText w:val=""/>
      <w:lvlJc w:val="left"/>
      <w:pPr>
        <w:tabs>
          <w:tab w:val="num" w:pos="0"/>
        </w:tabs>
        <w:ind w:left="788" w:hanging="360"/>
      </w:pPr>
      <w:rPr>
        <w:rFonts w:ascii="Wingdings" w:hAnsi="Wingdings" w:cs="Wingdings" w:hint="default"/>
        <w:sz w:val="32"/>
        <w:szCs w:val="32"/>
        <w:lang w:eastAsia="pl-PL"/>
      </w:rPr>
    </w:lvl>
  </w:abstractNum>
  <w:abstractNum w:abstractNumId="7">
    <w:nsid w:val="00000009"/>
    <w:multiLevelType w:val="singleLevel"/>
    <w:tmpl w:val="00000009"/>
    <w:name w:val="WW8Num35"/>
    <w:lvl w:ilvl="0">
      <w:start w:val="1"/>
      <w:numFmt w:val="bullet"/>
      <w:lvlText w:val=""/>
      <w:lvlJc w:val="left"/>
      <w:pPr>
        <w:tabs>
          <w:tab w:val="num" w:pos="0"/>
        </w:tabs>
        <w:ind w:left="720" w:hanging="360"/>
      </w:pPr>
      <w:rPr>
        <w:rFonts w:ascii="Wingdings" w:hAnsi="Wingdings" w:cs="Wingdings" w:hint="default"/>
        <w:sz w:val="32"/>
        <w:szCs w:val="32"/>
        <w:lang w:eastAsia="pl-PL"/>
      </w:rPr>
    </w:lvl>
  </w:abstractNum>
  <w:abstractNum w:abstractNumId="8">
    <w:nsid w:val="0000000A"/>
    <w:multiLevelType w:val="singleLevel"/>
    <w:tmpl w:val="0000000A"/>
    <w:name w:val="WW8Num40"/>
    <w:lvl w:ilvl="0">
      <w:start w:val="1"/>
      <w:numFmt w:val="bullet"/>
      <w:lvlText w:val=""/>
      <w:lvlJc w:val="left"/>
      <w:pPr>
        <w:tabs>
          <w:tab w:val="num" w:pos="0"/>
        </w:tabs>
        <w:ind w:left="720" w:hanging="360"/>
      </w:pPr>
      <w:rPr>
        <w:rFonts w:ascii="Symbol" w:hAnsi="Symbol" w:cs="Symbol" w:hint="default"/>
        <w:sz w:val="32"/>
        <w:szCs w:val="32"/>
      </w:rPr>
    </w:lvl>
  </w:abstractNum>
  <w:abstractNum w:abstractNumId="9">
    <w:nsid w:val="0000000B"/>
    <w:multiLevelType w:val="singleLevel"/>
    <w:tmpl w:val="0000000B"/>
    <w:name w:val="WW8Num41"/>
    <w:lvl w:ilvl="0">
      <w:start w:val="1"/>
      <w:numFmt w:val="bullet"/>
      <w:lvlText w:val=""/>
      <w:lvlJc w:val="left"/>
      <w:pPr>
        <w:tabs>
          <w:tab w:val="num" w:pos="0"/>
        </w:tabs>
        <w:ind w:left="1430" w:hanging="360"/>
      </w:pPr>
      <w:rPr>
        <w:rFonts w:ascii="Wingdings" w:hAnsi="Wingdings" w:cs="Wingdings" w:hint="default"/>
        <w:sz w:val="32"/>
        <w:szCs w:val="32"/>
      </w:rPr>
    </w:lvl>
  </w:abstractNum>
  <w:abstractNum w:abstractNumId="10">
    <w:nsid w:val="0000000C"/>
    <w:multiLevelType w:val="singleLevel"/>
    <w:tmpl w:val="0000000C"/>
    <w:name w:val="WW8Num47"/>
    <w:lvl w:ilvl="0">
      <w:start w:val="1"/>
      <w:numFmt w:val="bullet"/>
      <w:lvlText w:val=""/>
      <w:lvlJc w:val="left"/>
      <w:pPr>
        <w:tabs>
          <w:tab w:val="num" w:pos="0"/>
        </w:tabs>
        <w:ind w:left="720" w:hanging="360"/>
      </w:pPr>
      <w:rPr>
        <w:rFonts w:ascii="Symbol" w:hAnsi="Symbol" w:cs="Symbol" w:hint="default"/>
        <w:sz w:val="32"/>
        <w:szCs w:val="32"/>
      </w:rPr>
    </w:lvl>
  </w:abstractNum>
  <w:abstractNum w:abstractNumId="11">
    <w:nsid w:val="0000000D"/>
    <w:multiLevelType w:val="singleLevel"/>
    <w:tmpl w:val="0000000D"/>
    <w:name w:val="WW8Num49"/>
    <w:lvl w:ilvl="0">
      <w:start w:val="1"/>
      <w:numFmt w:val="bullet"/>
      <w:lvlText w:val=""/>
      <w:lvlJc w:val="left"/>
      <w:pPr>
        <w:tabs>
          <w:tab w:val="num" w:pos="0"/>
        </w:tabs>
        <w:ind w:left="1430" w:hanging="360"/>
      </w:pPr>
      <w:rPr>
        <w:rFonts w:ascii="Wingdings" w:hAnsi="Wingdings" w:cs="Wingdings" w:hint="default"/>
        <w:sz w:val="32"/>
        <w:szCs w:val="32"/>
      </w:rPr>
    </w:lvl>
  </w:abstractNum>
  <w:abstractNum w:abstractNumId="12">
    <w:nsid w:val="0000000E"/>
    <w:multiLevelType w:val="singleLevel"/>
    <w:tmpl w:val="0000000E"/>
    <w:name w:val="WW8Num52"/>
    <w:lvl w:ilvl="0">
      <w:start w:val="1"/>
      <w:numFmt w:val="bullet"/>
      <w:lvlText w:val=""/>
      <w:lvlJc w:val="left"/>
      <w:pPr>
        <w:tabs>
          <w:tab w:val="num" w:pos="0"/>
        </w:tabs>
        <w:ind w:left="720" w:hanging="360"/>
      </w:pPr>
      <w:rPr>
        <w:rFonts w:ascii="Wingdings" w:hAnsi="Wingdings" w:cs="Wingdings" w:hint="default"/>
        <w:sz w:val="32"/>
        <w:szCs w:val="32"/>
        <w:lang w:eastAsia="pl-PL"/>
      </w:rPr>
    </w:lvl>
  </w:abstractNum>
  <w:abstractNum w:abstractNumId="13">
    <w:nsid w:val="0000000F"/>
    <w:multiLevelType w:val="singleLevel"/>
    <w:tmpl w:val="0000000F"/>
    <w:name w:val="WW8Num63"/>
    <w:lvl w:ilvl="0">
      <w:start w:val="1"/>
      <w:numFmt w:val="bullet"/>
      <w:lvlText w:val=""/>
      <w:lvlJc w:val="left"/>
      <w:pPr>
        <w:tabs>
          <w:tab w:val="num" w:pos="0"/>
        </w:tabs>
        <w:ind w:left="788" w:hanging="360"/>
      </w:pPr>
      <w:rPr>
        <w:rFonts w:ascii="Wingdings" w:hAnsi="Wingdings" w:cs="Wingdings" w:hint="default"/>
        <w:sz w:val="32"/>
        <w:szCs w:val="32"/>
        <w:lang w:eastAsia="pl-PL"/>
      </w:rPr>
    </w:lvl>
  </w:abstractNum>
  <w:abstractNum w:abstractNumId="14">
    <w:nsid w:val="00000010"/>
    <w:multiLevelType w:val="singleLevel"/>
    <w:tmpl w:val="00000010"/>
    <w:name w:val="WW8Num64"/>
    <w:lvl w:ilvl="0">
      <w:start w:val="1"/>
      <w:numFmt w:val="bullet"/>
      <w:lvlText w:val=""/>
      <w:lvlJc w:val="left"/>
      <w:pPr>
        <w:tabs>
          <w:tab w:val="num" w:pos="0"/>
        </w:tabs>
        <w:ind w:left="1430" w:hanging="360"/>
      </w:pPr>
      <w:rPr>
        <w:rFonts w:ascii="Wingdings" w:hAnsi="Wingdings" w:cs="Wingdings" w:hint="default"/>
      </w:rPr>
    </w:lvl>
  </w:abstractNum>
  <w:abstractNum w:abstractNumId="15">
    <w:nsid w:val="00000011"/>
    <w:multiLevelType w:val="singleLevel"/>
    <w:tmpl w:val="00000011"/>
    <w:name w:val="WW8Num67"/>
    <w:lvl w:ilvl="0">
      <w:start w:val="1"/>
      <w:numFmt w:val="bullet"/>
      <w:lvlText w:val=""/>
      <w:lvlJc w:val="left"/>
      <w:pPr>
        <w:tabs>
          <w:tab w:val="num" w:pos="0"/>
        </w:tabs>
        <w:ind w:left="774" w:hanging="360"/>
      </w:pPr>
      <w:rPr>
        <w:rFonts w:ascii="Wingdings" w:hAnsi="Wingdings" w:cs="Wingdings" w:hint="default"/>
        <w:sz w:val="32"/>
        <w:szCs w:val="32"/>
        <w:lang w:eastAsia="pl-PL"/>
      </w:rPr>
    </w:lvl>
  </w:abstractNum>
  <w:abstractNum w:abstractNumId="16">
    <w:nsid w:val="00000012"/>
    <w:multiLevelType w:val="singleLevel"/>
    <w:tmpl w:val="00000012"/>
    <w:name w:val="WW8Num73"/>
    <w:lvl w:ilvl="0">
      <w:start w:val="1"/>
      <w:numFmt w:val="bullet"/>
      <w:lvlText w:val=""/>
      <w:lvlJc w:val="left"/>
      <w:pPr>
        <w:tabs>
          <w:tab w:val="num" w:pos="0"/>
        </w:tabs>
        <w:ind w:left="720" w:hanging="360"/>
      </w:pPr>
      <w:rPr>
        <w:rFonts w:ascii="Symbol" w:hAnsi="Symbol" w:cs="Symbol" w:hint="default"/>
      </w:rPr>
    </w:lvl>
  </w:abstractNum>
  <w:abstractNum w:abstractNumId="17">
    <w:nsid w:val="00000013"/>
    <w:multiLevelType w:val="singleLevel"/>
    <w:tmpl w:val="00000013"/>
    <w:name w:val="WW8Num75"/>
    <w:lvl w:ilvl="0">
      <w:start w:val="1"/>
      <w:numFmt w:val="bullet"/>
      <w:lvlText w:val=""/>
      <w:lvlJc w:val="left"/>
      <w:pPr>
        <w:tabs>
          <w:tab w:val="num" w:pos="0"/>
        </w:tabs>
        <w:ind w:left="788" w:hanging="360"/>
      </w:pPr>
      <w:rPr>
        <w:rFonts w:ascii="Wingdings" w:hAnsi="Wingdings" w:cs="Wingdings" w:hint="default"/>
        <w:sz w:val="32"/>
        <w:szCs w:val="32"/>
        <w:lang w:eastAsia="pl-PL"/>
      </w:rPr>
    </w:lvl>
  </w:abstractNum>
  <w:abstractNum w:abstractNumId="18">
    <w:nsid w:val="00000014"/>
    <w:multiLevelType w:val="singleLevel"/>
    <w:tmpl w:val="00000014"/>
    <w:name w:val="WW8Num76"/>
    <w:lvl w:ilvl="0">
      <w:start w:val="1"/>
      <w:numFmt w:val="bullet"/>
      <w:lvlText w:val=""/>
      <w:lvlJc w:val="left"/>
      <w:pPr>
        <w:tabs>
          <w:tab w:val="num" w:pos="0"/>
        </w:tabs>
        <w:ind w:left="1430" w:hanging="360"/>
      </w:pPr>
      <w:rPr>
        <w:rFonts w:ascii="Wingdings" w:hAnsi="Wingdings" w:cs="Wingdings" w:hint="default"/>
        <w:sz w:val="32"/>
        <w:szCs w:val="32"/>
      </w:rPr>
    </w:lvl>
  </w:abstractNum>
  <w:abstractNum w:abstractNumId="19">
    <w:nsid w:val="00000015"/>
    <w:multiLevelType w:val="singleLevel"/>
    <w:tmpl w:val="00000015"/>
    <w:name w:val="WW8Num77"/>
    <w:lvl w:ilvl="0">
      <w:start w:val="1"/>
      <w:numFmt w:val="bullet"/>
      <w:lvlText w:val=""/>
      <w:lvlJc w:val="left"/>
      <w:pPr>
        <w:tabs>
          <w:tab w:val="num" w:pos="0"/>
        </w:tabs>
        <w:ind w:left="924" w:hanging="360"/>
      </w:pPr>
      <w:rPr>
        <w:rFonts w:ascii="Symbol" w:hAnsi="Symbol" w:cs="Symbol" w:hint="default"/>
        <w:sz w:val="32"/>
        <w:szCs w:val="32"/>
      </w:rPr>
    </w:lvl>
  </w:abstractNum>
  <w:abstractNum w:abstractNumId="20">
    <w:nsid w:val="00000016"/>
    <w:multiLevelType w:val="singleLevel"/>
    <w:tmpl w:val="00000016"/>
    <w:name w:val="WW8Num85"/>
    <w:lvl w:ilvl="0">
      <w:start w:val="1"/>
      <w:numFmt w:val="bullet"/>
      <w:lvlText w:val=""/>
      <w:lvlJc w:val="left"/>
      <w:pPr>
        <w:tabs>
          <w:tab w:val="num" w:pos="0"/>
        </w:tabs>
        <w:ind w:left="788" w:hanging="360"/>
      </w:pPr>
      <w:rPr>
        <w:rFonts w:ascii="Symbol" w:hAnsi="Symbol" w:cs="Symbol" w:hint="default"/>
        <w:sz w:val="32"/>
        <w:szCs w:val="32"/>
      </w:rPr>
    </w:lvl>
  </w:abstractNum>
  <w:abstractNum w:abstractNumId="21">
    <w:nsid w:val="00000017"/>
    <w:multiLevelType w:val="singleLevel"/>
    <w:tmpl w:val="00000017"/>
    <w:name w:val="WW8Num91"/>
    <w:lvl w:ilvl="0">
      <w:start w:val="1"/>
      <w:numFmt w:val="bullet"/>
      <w:lvlText w:val=""/>
      <w:lvlJc w:val="left"/>
      <w:pPr>
        <w:tabs>
          <w:tab w:val="num" w:pos="0"/>
        </w:tabs>
        <w:ind w:left="720" w:hanging="360"/>
      </w:pPr>
      <w:rPr>
        <w:rFonts w:ascii="Symbol" w:hAnsi="Symbol" w:cs="Symbol" w:hint="default"/>
      </w:rPr>
    </w:lvl>
  </w:abstractNum>
  <w:abstractNum w:abstractNumId="22">
    <w:nsid w:val="00000018"/>
    <w:multiLevelType w:val="singleLevel"/>
    <w:tmpl w:val="00000018"/>
    <w:name w:val="WW8Num92"/>
    <w:lvl w:ilvl="0">
      <w:start w:val="1"/>
      <w:numFmt w:val="bullet"/>
      <w:lvlText w:val=""/>
      <w:lvlJc w:val="left"/>
      <w:pPr>
        <w:tabs>
          <w:tab w:val="num" w:pos="0"/>
        </w:tabs>
        <w:ind w:left="788" w:hanging="360"/>
      </w:pPr>
      <w:rPr>
        <w:rFonts w:ascii="Wingdings" w:hAnsi="Wingdings" w:cs="Wingdings" w:hint="default"/>
        <w:sz w:val="32"/>
        <w:szCs w:val="32"/>
        <w:lang w:eastAsia="pl-PL"/>
      </w:rPr>
    </w:lvl>
  </w:abstractNum>
  <w:abstractNum w:abstractNumId="23">
    <w:nsid w:val="04C2477C"/>
    <w:multiLevelType w:val="hybridMultilevel"/>
    <w:tmpl w:val="4C501670"/>
    <w:lvl w:ilvl="0" w:tplc="356A8664">
      <w:start w:val="1"/>
      <w:numFmt w:val="bullet"/>
      <w:lvlText w:val="-"/>
      <w:lvlJc w:val="left"/>
      <w:pPr>
        <w:tabs>
          <w:tab w:val="num" w:pos="720"/>
        </w:tabs>
        <w:ind w:left="720" w:hanging="360"/>
      </w:pPr>
      <w:rPr>
        <w:rFonts w:ascii="Times New Roman" w:hAnsi="Times New Roman" w:cs="Times New Roman" w:hint="default"/>
      </w:rPr>
    </w:lvl>
    <w:lvl w:ilvl="1" w:tplc="17649E68">
      <w:start w:val="1"/>
      <w:numFmt w:val="decimal"/>
      <w:lvlText w:val="%2."/>
      <w:lvlJc w:val="left"/>
      <w:pPr>
        <w:tabs>
          <w:tab w:val="num" w:pos="1440"/>
        </w:tabs>
        <w:ind w:left="1440" w:hanging="360"/>
      </w:pPr>
    </w:lvl>
    <w:lvl w:ilvl="2" w:tplc="69CC2810">
      <w:start w:val="1"/>
      <w:numFmt w:val="decimal"/>
      <w:lvlText w:val="%3."/>
      <w:lvlJc w:val="left"/>
      <w:pPr>
        <w:tabs>
          <w:tab w:val="num" w:pos="2160"/>
        </w:tabs>
        <w:ind w:left="2160" w:hanging="360"/>
      </w:pPr>
    </w:lvl>
    <w:lvl w:ilvl="3" w:tplc="6DFA814C">
      <w:start w:val="1"/>
      <w:numFmt w:val="decimal"/>
      <w:lvlText w:val="%4."/>
      <w:lvlJc w:val="left"/>
      <w:pPr>
        <w:tabs>
          <w:tab w:val="num" w:pos="2880"/>
        </w:tabs>
        <w:ind w:left="2880" w:hanging="360"/>
      </w:pPr>
    </w:lvl>
    <w:lvl w:ilvl="4" w:tplc="D408DC2C">
      <w:start w:val="1"/>
      <w:numFmt w:val="decimal"/>
      <w:lvlText w:val="%5."/>
      <w:lvlJc w:val="left"/>
      <w:pPr>
        <w:tabs>
          <w:tab w:val="num" w:pos="3600"/>
        </w:tabs>
        <w:ind w:left="3600" w:hanging="360"/>
      </w:pPr>
    </w:lvl>
    <w:lvl w:ilvl="5" w:tplc="17EACD6E">
      <w:start w:val="1"/>
      <w:numFmt w:val="decimal"/>
      <w:lvlText w:val="%6."/>
      <w:lvlJc w:val="left"/>
      <w:pPr>
        <w:tabs>
          <w:tab w:val="num" w:pos="4320"/>
        </w:tabs>
        <w:ind w:left="4320" w:hanging="360"/>
      </w:pPr>
    </w:lvl>
    <w:lvl w:ilvl="6" w:tplc="8F867428">
      <w:start w:val="1"/>
      <w:numFmt w:val="decimal"/>
      <w:lvlText w:val="%7."/>
      <w:lvlJc w:val="left"/>
      <w:pPr>
        <w:tabs>
          <w:tab w:val="num" w:pos="5040"/>
        </w:tabs>
        <w:ind w:left="5040" w:hanging="360"/>
      </w:pPr>
    </w:lvl>
    <w:lvl w:ilvl="7" w:tplc="C72A1528">
      <w:start w:val="1"/>
      <w:numFmt w:val="decimal"/>
      <w:lvlText w:val="%8."/>
      <w:lvlJc w:val="left"/>
      <w:pPr>
        <w:tabs>
          <w:tab w:val="num" w:pos="5760"/>
        </w:tabs>
        <w:ind w:left="5760" w:hanging="360"/>
      </w:pPr>
    </w:lvl>
    <w:lvl w:ilvl="8" w:tplc="1FEE52E8">
      <w:start w:val="1"/>
      <w:numFmt w:val="decimal"/>
      <w:lvlText w:val="%9."/>
      <w:lvlJc w:val="left"/>
      <w:pPr>
        <w:tabs>
          <w:tab w:val="num" w:pos="6480"/>
        </w:tabs>
        <w:ind w:left="6480" w:hanging="360"/>
      </w:pPr>
    </w:lvl>
  </w:abstractNum>
  <w:abstractNum w:abstractNumId="24">
    <w:nsid w:val="0DD66CBE"/>
    <w:multiLevelType w:val="multilevel"/>
    <w:tmpl w:val="F7540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3F9716D"/>
    <w:multiLevelType w:val="multilevel"/>
    <w:tmpl w:val="7CB0C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BDD3351"/>
    <w:multiLevelType w:val="multilevel"/>
    <w:tmpl w:val="DEB09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6F1089A"/>
    <w:multiLevelType w:val="multilevel"/>
    <w:tmpl w:val="4CBC3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7FD2418"/>
    <w:multiLevelType w:val="multilevel"/>
    <w:tmpl w:val="D6FAB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B2100F"/>
    <w:multiLevelType w:val="multilevel"/>
    <w:tmpl w:val="81D0A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AA429D6"/>
    <w:multiLevelType w:val="multilevel"/>
    <w:tmpl w:val="43023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0040139"/>
    <w:multiLevelType w:val="multilevel"/>
    <w:tmpl w:val="1BDAE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936EC1"/>
    <w:multiLevelType w:val="multilevel"/>
    <w:tmpl w:val="601E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1C55D5"/>
    <w:multiLevelType w:val="multilevel"/>
    <w:tmpl w:val="341EC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F87230"/>
    <w:multiLevelType w:val="multilevel"/>
    <w:tmpl w:val="AFFC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DC97683"/>
    <w:multiLevelType w:val="multilevel"/>
    <w:tmpl w:val="91A27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63364FD"/>
    <w:multiLevelType w:val="multilevel"/>
    <w:tmpl w:val="F5F20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073961"/>
    <w:multiLevelType w:val="multilevel"/>
    <w:tmpl w:val="FC94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E240826"/>
    <w:multiLevelType w:val="multilevel"/>
    <w:tmpl w:val="81B6C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4"/>
  </w:num>
  <w:num w:numId="20">
    <w:abstractNumId w:val="18"/>
  </w:num>
  <w:num w:numId="21">
    <w:abstractNumId w:val="11"/>
  </w:num>
  <w:num w:numId="22">
    <w:abstractNumId w:val="9"/>
  </w:num>
  <w:num w:numId="23">
    <w:abstractNumId w:val="14"/>
  </w:num>
  <w:num w:numId="24">
    <w:abstractNumId w:val="22"/>
  </w:num>
  <w:num w:numId="25">
    <w:abstractNumId w:val="3"/>
  </w:num>
  <w:num w:numId="26">
    <w:abstractNumId w:val="7"/>
  </w:num>
  <w:num w:numId="27">
    <w:abstractNumId w:val="13"/>
  </w:num>
  <w:num w:numId="28">
    <w:abstractNumId w:val="12"/>
  </w:num>
  <w:num w:numId="29">
    <w:abstractNumId w:val="2"/>
  </w:num>
  <w:num w:numId="30">
    <w:abstractNumId w:val="17"/>
  </w:num>
  <w:num w:numId="31">
    <w:abstractNumId w:val="15"/>
  </w:num>
  <w:num w:numId="32">
    <w:abstractNumId w:val="5"/>
  </w:num>
  <w:num w:numId="33">
    <w:abstractNumId w:val="0"/>
  </w:num>
  <w:num w:numId="34">
    <w:abstractNumId w:val="6"/>
  </w:num>
  <w:num w:numId="35">
    <w:abstractNumId w:val="8"/>
  </w:num>
  <w:num w:numId="36">
    <w:abstractNumId w:val="21"/>
  </w:num>
  <w:num w:numId="37">
    <w:abstractNumId w:val="19"/>
  </w:num>
  <w:num w:numId="38">
    <w:abstractNumId w:val="10"/>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153B"/>
    <w:rsid w:val="000740E1"/>
    <w:rsid w:val="000C562C"/>
    <w:rsid w:val="00152C5E"/>
    <w:rsid w:val="00194C7A"/>
    <w:rsid w:val="001F4D0A"/>
    <w:rsid w:val="0039153B"/>
    <w:rsid w:val="00643092"/>
    <w:rsid w:val="006C506F"/>
    <w:rsid w:val="00C71BA2"/>
    <w:rsid w:val="00DA4F36"/>
    <w:rsid w:val="00ED2982"/>
    <w:rsid w:val="00F10101"/>
    <w:rsid w:val="00F176EC"/>
    <w:rsid w:val="00F62F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9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2982"/>
    <w:rPr>
      <w:color w:val="0000FF"/>
      <w:u w:val="single"/>
    </w:rPr>
  </w:style>
  <w:style w:type="paragraph" w:styleId="Tekstdymka">
    <w:name w:val="Balloon Text"/>
    <w:basedOn w:val="Normalny"/>
    <w:link w:val="TekstdymkaZnak"/>
    <w:uiPriority w:val="99"/>
    <w:semiHidden/>
    <w:unhideWhenUsed/>
    <w:rsid w:val="00ED29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982"/>
    <w:rPr>
      <w:rFonts w:ascii="Tahoma" w:hAnsi="Tahoma" w:cs="Tahoma"/>
      <w:sz w:val="16"/>
      <w:szCs w:val="16"/>
    </w:rPr>
  </w:style>
  <w:style w:type="character" w:customStyle="1" w:styleId="postbody1">
    <w:name w:val="postbody1"/>
    <w:basedOn w:val="Domylnaczcionkaakapitu"/>
    <w:rsid w:val="00F10101"/>
    <w:rPr>
      <w:color w:val="CCCCCC"/>
      <w:sz w:val="18"/>
      <w:szCs w:val="18"/>
    </w:rPr>
  </w:style>
  <w:style w:type="character" w:styleId="Pogrubienie">
    <w:name w:val="Strong"/>
    <w:basedOn w:val="Domylnaczcionkaakapitu"/>
    <w:uiPriority w:val="22"/>
    <w:qFormat/>
    <w:rsid w:val="00F10101"/>
    <w:rPr>
      <w:b/>
      <w:bCs/>
    </w:rPr>
  </w:style>
  <w:style w:type="paragraph" w:styleId="NormalnyWeb">
    <w:name w:val="Normal (Web)"/>
    <w:basedOn w:val="Normalny"/>
    <w:uiPriority w:val="99"/>
    <w:semiHidden/>
    <w:unhideWhenUsed/>
    <w:rsid w:val="001F4D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4D0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643092"/>
    <w:pPr>
      <w:suppressAutoHyphens/>
      <w:spacing w:after="0" w:line="240" w:lineRule="auto"/>
      <w:ind w:firstLine="567"/>
      <w:jc w:val="both"/>
    </w:pPr>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823859947">
      <w:bodyDiv w:val="1"/>
      <w:marLeft w:val="0"/>
      <w:marRight w:val="0"/>
      <w:marTop w:val="0"/>
      <w:marBottom w:val="0"/>
      <w:divBdr>
        <w:top w:val="none" w:sz="0" w:space="0" w:color="auto"/>
        <w:left w:val="none" w:sz="0" w:space="0" w:color="auto"/>
        <w:bottom w:val="none" w:sz="0" w:space="0" w:color="auto"/>
        <w:right w:val="none" w:sz="0" w:space="0" w:color="auto"/>
      </w:divBdr>
    </w:div>
    <w:div w:id="942107494">
      <w:bodyDiv w:val="1"/>
      <w:marLeft w:val="0"/>
      <w:marRight w:val="0"/>
      <w:marTop w:val="0"/>
      <w:marBottom w:val="0"/>
      <w:divBdr>
        <w:top w:val="none" w:sz="0" w:space="0" w:color="auto"/>
        <w:left w:val="none" w:sz="0" w:space="0" w:color="auto"/>
        <w:bottom w:val="none" w:sz="0" w:space="0" w:color="auto"/>
        <w:right w:val="none" w:sz="0" w:space="0" w:color="auto"/>
      </w:divBdr>
    </w:div>
    <w:div w:id="1324703114">
      <w:bodyDiv w:val="1"/>
      <w:marLeft w:val="0"/>
      <w:marRight w:val="0"/>
      <w:marTop w:val="0"/>
      <w:marBottom w:val="0"/>
      <w:divBdr>
        <w:top w:val="none" w:sz="0" w:space="0" w:color="auto"/>
        <w:left w:val="none" w:sz="0" w:space="0" w:color="auto"/>
        <w:bottom w:val="none" w:sz="0" w:space="0" w:color="auto"/>
        <w:right w:val="none" w:sz="0" w:space="0" w:color="auto"/>
      </w:divBdr>
    </w:div>
    <w:div w:id="1390837638">
      <w:bodyDiv w:val="1"/>
      <w:marLeft w:val="0"/>
      <w:marRight w:val="0"/>
      <w:marTop w:val="0"/>
      <w:marBottom w:val="0"/>
      <w:divBdr>
        <w:top w:val="none" w:sz="0" w:space="0" w:color="auto"/>
        <w:left w:val="none" w:sz="0" w:space="0" w:color="auto"/>
        <w:bottom w:val="none" w:sz="0" w:space="0" w:color="auto"/>
        <w:right w:val="none" w:sz="0" w:space="0" w:color="auto"/>
      </w:divBdr>
    </w:div>
    <w:div w:id="16405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DetailsServlet?id=WDU20170000796" TargetMode="External"/><Relationship Id="rId13" Type="http://schemas.openxmlformats.org/officeDocument/2006/relationships/hyperlink" Target="https://www.ciop.pl/CIOPPortalWAR/file/79681/Poradnik-doboru-i-zastosowania-urzadzen-wspomagajacych-przenoszenie.pdf" TargetMode="External"/><Relationship Id="rId18" Type="http://schemas.openxmlformats.org/officeDocument/2006/relationships/hyperlink" Target="https://prawakonsumenta.uokik.gov.pl/" TargetMode="External"/><Relationship Id="rId3" Type="http://schemas.openxmlformats.org/officeDocument/2006/relationships/settings" Target="settings.xml"/><Relationship Id="rId21" Type="http://schemas.openxmlformats.org/officeDocument/2006/relationships/hyperlink" Target="https://www.podatki.gov.pl/abc-podatkow/" TargetMode="External"/><Relationship Id="rId7" Type="http://schemas.openxmlformats.org/officeDocument/2006/relationships/hyperlink" Target="http://isip.sejm.gov.pl/DetailsServlet?id=WDU20000260313" TargetMode="External"/><Relationship Id="rId12" Type="http://schemas.openxmlformats.org/officeDocument/2006/relationships/image" Target="media/image3.gif"/><Relationship Id="rId17" Type="http://schemas.openxmlformats.org/officeDocument/2006/relationships/hyperlink" Target="https://pl.wikipedia.org/wiki/Wolny_rynek" TargetMode="External"/><Relationship Id="rId2" Type="http://schemas.openxmlformats.org/officeDocument/2006/relationships/styles" Target="styles.xml"/><Relationship Id="rId16" Type="http://schemas.openxmlformats.org/officeDocument/2006/relationships/hyperlink" Target="https://pl.wikipedia.org/wiki/Gospodarka_rynkowa" TargetMode="External"/><Relationship Id="rId20" Type="http://schemas.openxmlformats.org/officeDocument/2006/relationships/hyperlink" Target="https://www.podatki.gov.pl/abc-podatkow/podatki-w-polsc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ciop.pl/CIOPPortalWAR/file/79681/Poradnik-doboru-i-zastosowania-urzadzen-wspomagajacych-przenoszenie.pdf" TargetMode="External"/><Relationship Id="rId5" Type="http://schemas.openxmlformats.org/officeDocument/2006/relationships/image" Target="media/image1.emf"/><Relationship Id="rId15" Type="http://schemas.openxmlformats.org/officeDocument/2006/relationships/hyperlink" Target="https://pl.wikipedia.org/wiki/Mechanizm_rynkowy"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file:///C:\Users\Admin\Downloads\3.9.-pieniadz-w-gospodarce-podrecznik-teoria.pdf" TargetMode="External"/><Relationship Id="rId4" Type="http://schemas.openxmlformats.org/officeDocument/2006/relationships/webSettings" Target="webSettings.xml"/><Relationship Id="rId9" Type="http://schemas.openxmlformats.org/officeDocument/2006/relationships/hyperlink" Target="http://isip.sejm.gov.pl/DetailsServlet?id=WDU20160001509" TargetMode="External"/><Relationship Id="rId14" Type="http://schemas.openxmlformats.org/officeDocument/2006/relationships/hyperlink" Target="http://isip.sejm.gov.pl/DetailsServlet?id=WDU20130000924"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4615</Words>
  <Characters>27693</Characters>
  <Application>Microsoft Office Word</Application>
  <DocSecurity>0</DocSecurity>
  <Lines>230</Lines>
  <Paragraphs>64</Paragraphs>
  <ScaleCrop>false</ScaleCrop>
  <Company/>
  <LinksUpToDate>false</LinksUpToDate>
  <CharactersWithSpaces>32244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13</cp:revision>
  <dcterms:created xsi:type="dcterms:W3CDTF">2020-03-30T13:32:00Z</dcterms:created>
  <dcterms:modified xsi:type="dcterms:W3CDTF">2020-04-03T17:16:00Z</dcterms:modified>
</cp:coreProperties>
</file>