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0C" w:rsidRPr="00AB1C0C" w:rsidRDefault="00AB1C0C" w:rsidP="00AB1C0C">
      <w:pPr>
        <w:rPr>
          <w:rFonts w:eastAsia="Times New Roman" w:cs="Times New Roman"/>
          <w:sz w:val="24"/>
          <w:szCs w:val="24"/>
        </w:rPr>
      </w:pPr>
      <w:r w:rsidRPr="00AB1C0C">
        <w:rPr>
          <w:rFonts w:eastAsia="Times New Roman" w:cs="Times New Roman"/>
          <w:b/>
          <w:sz w:val="32"/>
          <w:szCs w:val="32"/>
          <w:u w:val="single"/>
        </w:rPr>
        <w:t xml:space="preserve">Semestr IV </w:t>
      </w:r>
      <w:r w:rsidRPr="00AB1C0C">
        <w:rPr>
          <w:rFonts w:eastAsia="Times New Roman" w:cs="Times New Roman"/>
          <w:sz w:val="24"/>
          <w:szCs w:val="24"/>
        </w:rPr>
        <w:t>/materiał do</w:t>
      </w:r>
      <w:r w:rsidRPr="00AB1C0C">
        <w:rPr>
          <w:rFonts w:eastAsia="Times New Roman" w:cs="Times New Roman"/>
          <w:sz w:val="32"/>
          <w:szCs w:val="32"/>
        </w:rPr>
        <w:t xml:space="preserve"> </w:t>
      </w:r>
      <w:r w:rsidRPr="00AB1C0C">
        <w:rPr>
          <w:rFonts w:eastAsia="Times New Roman" w:cs="Times New Roman"/>
          <w:sz w:val="24"/>
          <w:szCs w:val="24"/>
        </w:rPr>
        <w:t>własnego opracowania/</w:t>
      </w:r>
    </w:p>
    <w:p w:rsidR="00AB1C0C" w:rsidRPr="00AB1C0C" w:rsidRDefault="00AB1C0C" w:rsidP="00AB1C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1.Pojęcie ciągu . Sposoby określania ciągu</w:t>
      </w:r>
    </w:p>
    <w:p w:rsidR="00AB1C0C" w:rsidRPr="00AB1C0C" w:rsidRDefault="00AB1C0C" w:rsidP="00AB1C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temacie tym, należy umieć:</w:t>
      </w:r>
    </w:p>
    <w:p w:rsidR="00AB1C0C" w:rsidRPr="00AB1C0C" w:rsidRDefault="00AB1C0C" w:rsidP="00AB1C0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wyznaczyć  kolejne wyrazy ciągu, gdy danych jest kilka jego początkowych wyrazów</w:t>
      </w:r>
    </w:p>
    <w:p w:rsidR="00AB1C0C" w:rsidRPr="00AB1C0C" w:rsidRDefault="00AB1C0C" w:rsidP="00AB1C0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naszkicować wykres ciągu</w:t>
      </w:r>
    </w:p>
    <w:p w:rsidR="00AB1C0C" w:rsidRPr="00AB1C0C" w:rsidRDefault="00AB1C0C" w:rsidP="00AB1C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wyznaczyć wzór ogólny ciągu, mając danych kilka jego początkowych wyrazów</w:t>
      </w:r>
    </w:p>
    <w:p w:rsidR="00AB1C0C" w:rsidRPr="00AB1C0C" w:rsidRDefault="00AB1C0C" w:rsidP="00AB1C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wyznaczyć  początkowe wyrazy ciągu określonego wzorem ogólnym</w:t>
      </w:r>
    </w:p>
    <w:p w:rsidR="00AB1C0C" w:rsidRPr="00AB1C0C" w:rsidRDefault="00AB1C0C" w:rsidP="00AB1C0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wyznaczyć , które wyrazy ciągu przyjmują daną wartość</w:t>
      </w:r>
    </w:p>
    <w:p w:rsidR="00AB1C0C" w:rsidRPr="00AB1C0C" w:rsidRDefault="00AB1C0C" w:rsidP="00AB1C0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 wzór ogólny ciągu spełniającego podane warunki</w:t>
      </w:r>
    </w:p>
    <w:p w:rsidR="00AB1C0C" w:rsidRPr="00AB1C0C" w:rsidRDefault="00AB1C0C" w:rsidP="00AB1C0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1C0C" w:rsidRPr="00AB1C0C" w:rsidRDefault="00AB1C0C" w:rsidP="00AB1C0C">
      <w:pPr>
        <w:rPr>
          <w:rFonts w:eastAsia="Times New Roman" w:cs="Times New Roman"/>
          <w:b/>
          <w:sz w:val="24"/>
          <w:szCs w:val="24"/>
        </w:rPr>
      </w:pPr>
      <w:r w:rsidRPr="00AB1C0C">
        <w:rPr>
          <w:rFonts w:eastAsia="Times New Roman" w:cs="Times New Roman"/>
          <w:b/>
          <w:sz w:val="24"/>
          <w:szCs w:val="24"/>
        </w:rPr>
        <w:t xml:space="preserve">2. Ciągi monotoniczne </w:t>
      </w:r>
    </w:p>
    <w:p w:rsidR="00AB1C0C" w:rsidRPr="00AB1C0C" w:rsidRDefault="00AB1C0C" w:rsidP="00AB1C0C">
      <w:pPr>
        <w:rPr>
          <w:rFonts w:eastAsia="Times New Roman" w:cs="Times New Roman"/>
          <w:sz w:val="24"/>
          <w:szCs w:val="24"/>
        </w:rPr>
      </w:pPr>
      <w:r w:rsidRPr="00AB1C0C">
        <w:rPr>
          <w:rFonts w:eastAsia="Times New Roman" w:cs="Times New Roman"/>
          <w:sz w:val="24"/>
          <w:szCs w:val="24"/>
        </w:rPr>
        <w:t>W temacie tym, należy poznać definicję ciągu rosnącego, malejącego, stałego, niemalejącego i nierosnącego</w:t>
      </w:r>
    </w:p>
    <w:p w:rsidR="00AB1C0C" w:rsidRPr="00AB1C0C" w:rsidRDefault="00AB1C0C" w:rsidP="00AB1C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temacie winniście Państwo umieć:</w:t>
      </w:r>
    </w:p>
    <w:p w:rsidR="00AB1C0C" w:rsidRPr="00AB1C0C" w:rsidRDefault="00AB1C0C" w:rsidP="00AB1C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podać przykłady ciągów monotonicznych, których wyrazy spełniają dane warunki</w:t>
      </w:r>
    </w:p>
    <w:p w:rsidR="00AB1C0C" w:rsidRPr="00AB1C0C" w:rsidRDefault="00AB1C0C" w:rsidP="00AB1C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uzasadnić, że dany ciąg nie jest monotoniczny, mając dane jego kolejne wyrazy</w:t>
      </w:r>
    </w:p>
    <w:p w:rsidR="00AB1C0C" w:rsidRPr="00AB1C0C" w:rsidRDefault="00AB1C0C" w:rsidP="00AB1C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wyznaczyć wyraz ciągu określonego wzorem ogólnym</w:t>
      </w:r>
    </w:p>
    <w:p w:rsidR="00AB1C0C" w:rsidRPr="00AB1C0C" w:rsidRDefault="00AB1C0C" w:rsidP="00AB1C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badać monotoniczność ciągu, korzystając z definicji</w:t>
      </w:r>
    </w:p>
    <w:p w:rsidR="00AB1C0C" w:rsidRPr="00AB1C0C" w:rsidRDefault="00AB1C0C" w:rsidP="00AB1C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 wartość parametru tak, aby ciąg był ciągiem monotonicznym</w:t>
      </w:r>
    </w:p>
    <w:p w:rsidR="00AB1C0C" w:rsidRPr="00AB1C0C" w:rsidRDefault="00AB1C0C" w:rsidP="00AB1C0C">
      <w:pPr>
        <w:rPr>
          <w:rFonts w:eastAsia="Times New Roman" w:cs="Times New Roman"/>
          <w:b/>
          <w:sz w:val="24"/>
          <w:szCs w:val="24"/>
        </w:rPr>
      </w:pPr>
      <w:r w:rsidRPr="00AB1C0C">
        <w:rPr>
          <w:rFonts w:eastAsia="Times New Roman" w:cs="Times New Roman"/>
          <w:b/>
          <w:sz w:val="24"/>
          <w:szCs w:val="24"/>
        </w:rPr>
        <w:t>3.Ciągi określone rekurencyjnie./rozszerzenie/</w:t>
      </w:r>
    </w:p>
    <w:p w:rsidR="00AB1C0C" w:rsidRPr="00AB1C0C" w:rsidRDefault="00AB1C0C" w:rsidP="00AB1C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temacie tym, należy zwrócić uwagę na:</w:t>
      </w:r>
    </w:p>
    <w:p w:rsidR="00AB1C0C" w:rsidRPr="00AB1C0C" w:rsidRDefault="00AB1C0C" w:rsidP="00AB1C0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wyznaczanie początkowych  wyrazy ciągu określonego rekurencyjnie</w:t>
      </w:r>
    </w:p>
    <w:p w:rsidR="00AB1C0C" w:rsidRPr="00AB1C0C" w:rsidRDefault="00AB1C0C" w:rsidP="00AB1C0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wyznaczanie  wzoru rekurencyjny ciągu, mając dany wzór ogólny</w:t>
      </w:r>
    </w:p>
    <w:p w:rsidR="00AB1C0C" w:rsidRPr="00AB1C0C" w:rsidRDefault="00AB1C0C" w:rsidP="00AB1C0C">
      <w:pPr>
        <w:rPr>
          <w:rFonts w:eastAsia="Times New Roman" w:cs="Times New Roman"/>
          <w:b/>
          <w:sz w:val="24"/>
          <w:szCs w:val="24"/>
        </w:rPr>
      </w:pPr>
    </w:p>
    <w:p w:rsidR="00AB1C0C" w:rsidRPr="00AB1C0C" w:rsidRDefault="00AB1C0C" w:rsidP="00AB1C0C">
      <w:pPr>
        <w:rPr>
          <w:rFonts w:eastAsia="Times New Roman" w:cs="Times New Roman"/>
          <w:b/>
          <w:sz w:val="24"/>
          <w:szCs w:val="24"/>
        </w:rPr>
      </w:pPr>
      <w:r w:rsidRPr="00AB1C0C">
        <w:rPr>
          <w:rFonts w:eastAsia="Times New Roman" w:cs="Times New Roman"/>
          <w:b/>
          <w:sz w:val="24"/>
          <w:szCs w:val="24"/>
        </w:rPr>
        <w:t>4. Ciąg arytmetyczny.</w:t>
      </w:r>
    </w:p>
    <w:p w:rsidR="00AB1C0C" w:rsidRPr="00AB1C0C" w:rsidRDefault="00AB1C0C" w:rsidP="00AB1C0C">
      <w:pPr>
        <w:rPr>
          <w:rFonts w:eastAsia="Times New Roman" w:cs="Times New Roman"/>
          <w:sz w:val="24"/>
          <w:szCs w:val="24"/>
        </w:rPr>
      </w:pPr>
      <w:r w:rsidRPr="00AB1C0C">
        <w:rPr>
          <w:rFonts w:eastAsia="Times New Roman" w:cs="Times New Roman"/>
          <w:sz w:val="24"/>
          <w:szCs w:val="24"/>
        </w:rPr>
        <w:t>Przy opracowaniu tego tematu, uwzględnić następujące zagadnienia:</w:t>
      </w:r>
    </w:p>
    <w:p w:rsidR="00AB1C0C" w:rsidRPr="00AB1C0C" w:rsidRDefault="00AB1C0C" w:rsidP="00AB1C0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ciągu arytmetycznego i jego różnicy</w:t>
      </w:r>
    </w:p>
    <w:p w:rsidR="00AB1C0C" w:rsidRPr="00AB1C0C" w:rsidRDefault="00AB1C0C" w:rsidP="00AB1C0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ogólny ciągu arytmetycznego</w:t>
      </w:r>
    </w:p>
    <w:p w:rsidR="00AB1C0C" w:rsidRPr="00AB1C0C" w:rsidRDefault="00AB1C0C" w:rsidP="00AB1C0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monotoniczność ciągu arytmetycznego</w:t>
      </w:r>
    </w:p>
    <w:p w:rsidR="00AB1C0C" w:rsidRPr="00AB1C0C" w:rsidRDefault="00AB1C0C" w:rsidP="00AB1C0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pojęcie średniej arytmetycznej</w:t>
      </w:r>
    </w:p>
    <w:p w:rsidR="00AB1C0C" w:rsidRPr="00AB1C0C" w:rsidRDefault="00AB1C0C" w:rsidP="00AB1C0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własności ciągu arytmetycznego do rozwiązywania zadań</w:t>
      </w:r>
    </w:p>
    <w:p w:rsidR="00AB1C0C" w:rsidRPr="00AB1C0C" w:rsidRDefault="00AB1C0C" w:rsidP="00AB1C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należy umieć z tego tematu:</w:t>
      </w:r>
    </w:p>
    <w:p w:rsidR="00AB1C0C" w:rsidRPr="00AB1C0C" w:rsidRDefault="00AB1C0C" w:rsidP="00AB1C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podać przykłady ciągów arytmetycznych</w:t>
      </w:r>
    </w:p>
    <w:p w:rsidR="00AB1C0C" w:rsidRPr="00AB1C0C" w:rsidRDefault="00AB1C0C" w:rsidP="00AB1C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wyznaczać wyrazy ciągu arytmetycznego, mając dany pierwszy wyraz i różnicę </w:t>
      </w:r>
    </w:p>
    <w:p w:rsidR="00AB1C0C" w:rsidRPr="00AB1C0C" w:rsidRDefault="00AB1C0C" w:rsidP="00AB1C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wyznaczać wzór ogólny ciągu arytmetycznego, mając dane dowolne dwa jego wyrazy</w:t>
      </w:r>
    </w:p>
    <w:p w:rsidR="00AB1C0C" w:rsidRPr="00AB1C0C" w:rsidRDefault="00AB1C0C" w:rsidP="00AB1C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średnią arytmetyczną do wyznaczania wyrazów ciągu arytmetycznego</w:t>
      </w:r>
    </w:p>
    <w:p w:rsidR="00AB1C0C" w:rsidRPr="00AB1C0C" w:rsidRDefault="00AB1C0C" w:rsidP="00AB1C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określać monotoniczność ciągu arytmetycznego</w:t>
      </w:r>
    </w:p>
    <w:p w:rsidR="00AB1C0C" w:rsidRPr="00AB1C0C" w:rsidRDefault="00AB1C0C" w:rsidP="00AB1C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sprawdzać, czy dany ciąg jest ciągiem arytmetycznym</w:t>
      </w:r>
    </w:p>
    <w:p w:rsidR="00AB1C0C" w:rsidRPr="00AB1C0C" w:rsidRDefault="00AB1C0C" w:rsidP="00AB1C0C">
      <w:pPr>
        <w:rPr>
          <w:rFonts w:eastAsia="Times New Roman" w:cs="Times New Roman"/>
          <w:b/>
          <w:sz w:val="24"/>
          <w:szCs w:val="24"/>
        </w:rPr>
      </w:pPr>
      <w:r w:rsidRPr="00AB1C0C">
        <w:rPr>
          <w:rFonts w:eastAsia="Times New Roman" w:cs="Times New Roman"/>
          <w:b/>
          <w:sz w:val="24"/>
          <w:szCs w:val="24"/>
        </w:rPr>
        <w:t xml:space="preserve">5.Suma początkowych wyrazów ciągu arytmetycznego                                                                    </w:t>
      </w:r>
      <w:r w:rsidRPr="00AB1C0C">
        <w:rPr>
          <w:rFonts w:eastAsia="Times New Roman" w:cs="Times New Roman"/>
          <w:sz w:val="24"/>
          <w:szCs w:val="24"/>
        </w:rPr>
        <w:t xml:space="preserve">W temacie tym, zapoznać się ze wzorem na powyższą sumę, oraz umieć: </w:t>
      </w:r>
    </w:p>
    <w:p w:rsidR="00AB1C0C" w:rsidRPr="00AB1C0C" w:rsidRDefault="00AB1C0C" w:rsidP="00AB1C0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obliczać sumę </w:t>
      </w:r>
      <w:r w:rsidRPr="00AB1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</w:t>
      </w: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początkowych wyrazów ciągu arytmetycznego</w:t>
      </w:r>
    </w:p>
    <w:p w:rsidR="00AB1C0C" w:rsidRPr="00AB1C0C" w:rsidRDefault="00AB1C0C" w:rsidP="00AB1C0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 własności ciągu arytmetycznego do rozwiązywania zadań tekstowych</w:t>
      </w:r>
    </w:p>
    <w:p w:rsidR="00AB1C0C" w:rsidRPr="00AB1C0C" w:rsidRDefault="00AB1C0C" w:rsidP="00AB1C0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rozwiązywać  równania z zastosowaniem wzoru na sumę wyrazów ciągu arytmetycznego</w:t>
      </w:r>
    </w:p>
    <w:p w:rsidR="00AB1C0C" w:rsidRPr="00AB1C0C" w:rsidRDefault="00AB1C0C" w:rsidP="00AB1C0C">
      <w:pPr>
        <w:rPr>
          <w:rFonts w:eastAsia="Times New Roman" w:cs="Times New Roman"/>
          <w:sz w:val="24"/>
          <w:szCs w:val="24"/>
          <w:u w:val="single"/>
        </w:rPr>
      </w:pPr>
      <w:r w:rsidRPr="00AB1C0C">
        <w:rPr>
          <w:rFonts w:eastAsia="Times New Roman" w:cs="Times New Roman"/>
          <w:sz w:val="24"/>
          <w:szCs w:val="24"/>
          <w:u w:val="single"/>
        </w:rPr>
        <w:t>Materiały dydaktyczne:</w:t>
      </w:r>
    </w:p>
    <w:p w:rsidR="00AB1C0C" w:rsidRPr="00AB1C0C" w:rsidRDefault="00AB1C0C" w:rsidP="00AB1C0C">
      <w:pPr>
        <w:rPr>
          <w:rFonts w:ascii="Liberation Serif" w:eastAsia="Times New Roman" w:hAnsi="Liberation Serif" w:cs="Liberation Serif"/>
          <w:sz w:val="24"/>
          <w:szCs w:val="24"/>
        </w:rPr>
      </w:pPr>
      <w:r w:rsidRPr="00AB1C0C">
        <w:rPr>
          <w:rFonts w:ascii="Liberation Serif" w:eastAsia="Times New Roman" w:hAnsi="Liberation Serif" w:cs="Liberation Serif"/>
          <w:bCs/>
          <w:sz w:val="24"/>
          <w:szCs w:val="24"/>
        </w:rPr>
        <w:t>- podręczniki</w:t>
      </w:r>
      <w:r w:rsidRPr="00AB1C0C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:  - </w:t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 xml:space="preserve">Wojciech Babiański, Lech Chańko, Dorota Ponczek  MATeMAtyka.  </w:t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  <w:t xml:space="preserve">dla   szkół ponadgimnazjalnych </w:t>
      </w:r>
      <w:r w:rsidRPr="00AB1C0C">
        <w:rPr>
          <w:rFonts w:ascii="Liberation Serif" w:eastAsia="Times New Roman" w:hAnsi="Liberation Serif" w:cs="Liberation Serif"/>
          <w:sz w:val="24"/>
          <w:szCs w:val="24"/>
          <w:u w:val="single"/>
        </w:rPr>
        <w:t>zakres podstawowy</w:t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 xml:space="preserve">  kl. II NOWA ERA </w:t>
      </w:r>
    </w:p>
    <w:p w:rsidR="00AB1C0C" w:rsidRPr="00AB1C0C" w:rsidRDefault="00AB1C0C" w:rsidP="00AB1C0C">
      <w:pPr>
        <w:ind w:left="1416"/>
        <w:contextualSpacing/>
        <w:rPr>
          <w:rFonts w:ascii="Liberation Serif" w:eastAsia="Times New Roman" w:hAnsi="Liberation Serif" w:cs="Liberation Serif"/>
          <w:sz w:val="24"/>
          <w:szCs w:val="24"/>
        </w:rPr>
      </w:pPr>
      <w:r w:rsidRPr="00AB1C0C">
        <w:rPr>
          <w:rFonts w:ascii="Liberation Serif" w:eastAsia="Times New Roman" w:hAnsi="Liberation Serif" w:cs="Liberation Serif"/>
          <w:sz w:val="24"/>
          <w:szCs w:val="24"/>
        </w:rPr>
        <w:t xml:space="preserve">- lub Wojciech Babiański , Lech Chańko ,Joanna Czarnowska Grzegorz Janocha      MATeMAtyka.  </w:t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  <w:t xml:space="preserve">dla   szkół ponadgimnazjalnych </w:t>
      </w:r>
      <w:r w:rsidRPr="00AB1C0C">
        <w:rPr>
          <w:rFonts w:ascii="Liberation Serif" w:eastAsia="Times New Roman" w:hAnsi="Liberation Serif" w:cs="Liberation Serif"/>
          <w:sz w:val="24"/>
          <w:szCs w:val="24"/>
          <w:u w:val="single"/>
        </w:rPr>
        <w:t>zakres rozszerzony</w:t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 xml:space="preserve">  kl. II NOWA ERA </w:t>
      </w:r>
    </w:p>
    <w:p w:rsidR="00702000" w:rsidRPr="00AB1C0C" w:rsidRDefault="00AB1C0C" w:rsidP="00702000">
      <w:pPr>
        <w:rPr>
          <w:rFonts w:ascii="Liberation Serif" w:eastAsia="Times New Roman" w:hAnsi="Liberation Serif" w:cs="Liberation Serif"/>
          <w:sz w:val="24"/>
          <w:szCs w:val="24"/>
        </w:rPr>
      </w:pPr>
      <w:r w:rsidRPr="00AB1C0C">
        <w:rPr>
          <w:rFonts w:ascii="Liberation Serif" w:eastAsia="Times New Roman" w:hAnsi="Liberation Serif" w:cs="Liberation Serif"/>
          <w:sz w:val="24"/>
          <w:szCs w:val="24"/>
        </w:rPr>
        <w:t xml:space="preserve">   -każdy inny podręcznik w którym znajdują się powyższe zagadnienia   </w:t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</w:r>
      <w:r w:rsidRPr="00AB1C0C">
        <w:rPr>
          <w:rFonts w:ascii="Liberation Serif" w:eastAsia="Times New Roman" w:hAnsi="Liberation Serif" w:cs="Liberation Serif"/>
          <w:sz w:val="24"/>
          <w:szCs w:val="24"/>
        </w:rPr>
        <w:tab/>
        <w:t xml:space="preserve">                                                          -  wpisać takie hasło do YOU TUBE gdzie odnajdziecie  strony z tymi zagadnieniami.             - ponadto możecie korzystać z bezpłatnego dostępu do </w:t>
      </w:r>
      <w:r w:rsidRPr="00AB1C0C">
        <w:rPr>
          <w:rFonts w:eastAsia="Times New Roman" w:cs="Times New Roman"/>
        </w:rPr>
        <w:t xml:space="preserve">platformy     </w:t>
      </w:r>
      <w:hyperlink r:id="rId6" w:history="1">
        <w:r w:rsidRPr="00AB1C0C">
          <w:rPr>
            <w:rFonts w:eastAsia="Times New Roman" w:cs="Times New Roman"/>
            <w:color w:val="0000FF"/>
            <w:u w:val="single"/>
          </w:rPr>
          <w:t>www.epodreczniki.pl</w:t>
        </w:r>
      </w:hyperlink>
      <w:bookmarkStart w:id="0" w:name="_GoBack"/>
      <w:bookmarkEnd w:id="0"/>
    </w:p>
    <w:p w:rsidR="00702000" w:rsidRDefault="00702000" w:rsidP="00702000">
      <w:r>
        <w:t>Marzena Zachariasz</w:t>
      </w:r>
    </w:p>
    <w:p w:rsidR="00702000" w:rsidRDefault="00702000" w:rsidP="00702000">
      <w:r>
        <w:t>Zjazd 18-19.04. 2020</w:t>
      </w:r>
    </w:p>
    <w:p w:rsidR="00702000" w:rsidRDefault="00702000" w:rsidP="00702000">
      <w:r>
        <w:t>Semestr IV LO</w:t>
      </w:r>
    </w:p>
    <w:p w:rsidR="00702000" w:rsidRDefault="00702000" w:rsidP="00702000">
      <w:r>
        <w:t>Przedmiot geografia</w:t>
      </w:r>
    </w:p>
    <w:p w:rsidR="00702000" w:rsidRDefault="00702000" w:rsidP="00702000"/>
    <w:p w:rsidR="00702000" w:rsidRDefault="00702000" w:rsidP="00702000">
      <w:r>
        <w:t>Materiały i zagadnienia do pracy własnej słuchaczy.</w:t>
      </w:r>
    </w:p>
    <w:p w:rsidR="00702000" w:rsidRDefault="00702000" w:rsidP="00702000"/>
    <w:p w:rsidR="00702000" w:rsidRDefault="00702000" w:rsidP="00702000">
      <w:r>
        <w:t xml:space="preserve">Tematy: </w:t>
      </w:r>
    </w:p>
    <w:p w:rsidR="00702000" w:rsidRDefault="00702000" w:rsidP="00702000">
      <w:pPr>
        <w:pStyle w:val="Akapitzlist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Funkcje i podział przemysłu.</w:t>
      </w:r>
    </w:p>
    <w:p w:rsidR="00702000" w:rsidRDefault="00702000" w:rsidP="00702000">
      <w:pPr>
        <w:pStyle w:val="Akapitzlist"/>
        <w:rPr>
          <w:b/>
          <w:sz w:val="16"/>
          <w:szCs w:val="16"/>
        </w:rPr>
      </w:pPr>
    </w:p>
    <w:p w:rsidR="00702000" w:rsidRDefault="00702000" w:rsidP="00702000">
      <w:pPr>
        <w:pStyle w:val="Akapitzlist"/>
        <w:rPr>
          <w:b/>
          <w:sz w:val="4"/>
          <w:szCs w:val="4"/>
        </w:rPr>
      </w:pPr>
    </w:p>
    <w:p w:rsidR="00702000" w:rsidRDefault="00702000" w:rsidP="00702000">
      <w:pPr>
        <w:pStyle w:val="Akapitzlist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Etapy rozwoju przemysłu na świecie.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3.    Czynniki rozmieszczenia przemysłu.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4.    Wydobycie surowców energetycznych na świecie.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5.    Charakterystyka typów elektrowni.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lastRenderedPageBreak/>
        <w:t>6. Produkcja energii elektrycznej na świecie.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7. Hutnictwo na świecie.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8.    Przemysł chemiczny na świecie.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9.    Przemysł wysokich technologii na świecie.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10-11. Obszary przemysłowe świata.</w:t>
      </w:r>
    </w:p>
    <w:p w:rsidR="00702000" w:rsidRDefault="00702000" w:rsidP="00702000">
      <w:pPr>
        <w:ind w:left="360"/>
        <w:rPr>
          <w:b/>
        </w:rPr>
      </w:pPr>
      <w:r>
        <w:rPr>
          <w:b/>
        </w:rPr>
        <w:t>12. Wpływ przemysłu na środowisko przyrodnicze.</w:t>
      </w:r>
    </w:p>
    <w:p w:rsidR="00702000" w:rsidRDefault="00702000" w:rsidP="00702000">
      <w:pPr>
        <w:ind w:left="360"/>
        <w:rPr>
          <w:b/>
        </w:rPr>
      </w:pPr>
    </w:p>
    <w:p w:rsidR="00702000" w:rsidRDefault="00702000" w:rsidP="00702000">
      <w:r>
        <w:t>Główne wymagania edukacyjne. Słuchacz:</w:t>
      </w:r>
    </w:p>
    <w:p w:rsidR="00702000" w:rsidRDefault="00702000" w:rsidP="00702000"/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opisuje funkcje i podział przemysłu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wydziela i charakteryzuje etapy rozwoju przemysłu</w:t>
      </w:r>
    </w:p>
    <w:p w:rsidR="00702000" w:rsidRDefault="00702000" w:rsidP="00702000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analizuje przyrodnicze i pozaprzyrodnicze czynniki lokalizacji przemysłu 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omawia wpływ czynników lokalizacji przemysłu na rozmieszczenie i rozwój wybranych działów przemysłu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wymienia źródła energii w podziale na odnawialne i nieodnawialne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omawia najważniejsze surowce energetyczne i ich głównych producentów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opisuje odnawialne źródła energii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wyjaśnia znaczenie terminu bilans energetyczny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omawia gospodarcze znaczenie energii elektrycznej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wymienia największych producentów energii elektrycznej na świecie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wymienia rodzaje elektrowni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podaje zalety i wady elektrowni cieplnych i jądrowych,elektrowni opartych na odnawialnych źródłach energii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charakteryzuje udział poszczególnych rodzajów elektrowni w wytwarzaniu energii na świecie                          i w Polsce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omawia cechy i rozmieszczenie hutnictwa, przemysłu chemicznego oraz przemysłu zaawansowanych technologii na świecie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porównuje przemysł tradycyjny i przemysł high-tech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ocenia wpływ przemysłu zaawansowanych technologii na rozwój gospodarczy i jakość życia ludności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opisuje największe obszary przemysłowe na świecie</w:t>
      </w:r>
    </w:p>
    <w:p w:rsidR="00702000" w:rsidRDefault="00702000" w:rsidP="00702000">
      <w:pPr>
        <w:numPr>
          <w:ilvl w:val="0"/>
          <w:numId w:val="2"/>
        </w:numPr>
        <w:spacing w:after="160" w:line="256" w:lineRule="auto"/>
      </w:pPr>
      <w:r>
        <w:t>przedstawia oddziaływanie przemysłu na elementy środowiska przyrodniczego</w:t>
      </w:r>
    </w:p>
    <w:p w:rsidR="00702000" w:rsidRDefault="00702000" w:rsidP="00702000"/>
    <w:p w:rsidR="00702000" w:rsidRDefault="00702000" w:rsidP="00702000">
      <w:r>
        <w:t>Środki dydaktyczne:</w:t>
      </w:r>
    </w:p>
    <w:p w:rsidR="00702000" w:rsidRDefault="00702000" w:rsidP="00702000">
      <w:r>
        <w:t>•</w:t>
      </w:r>
      <w:r>
        <w:tab/>
        <w:t xml:space="preserve">podręcznik „Oblicza geografii 2”, </w:t>
      </w:r>
    </w:p>
    <w:p w:rsidR="00702000" w:rsidRDefault="00702000" w:rsidP="00702000">
      <w:r>
        <w:t>•</w:t>
      </w:r>
      <w:r>
        <w:tab/>
        <w:t xml:space="preserve">atlas geograficzny dla szkół ponadgimnazjalnych, </w:t>
      </w:r>
    </w:p>
    <w:p w:rsidR="00702000" w:rsidRDefault="00702000" w:rsidP="00702000">
      <w:r>
        <w:t>•</w:t>
      </w:r>
      <w:r>
        <w:tab/>
        <w:t>platforma edukacyjna  epodreczniki.pl (dostęp bezpłatny)</w:t>
      </w:r>
    </w:p>
    <w:p w:rsidR="00702000" w:rsidRDefault="00702000" w:rsidP="00702000">
      <w:r>
        <w:t>●           serwis www.gov.pl/zdalnelekcje</w:t>
      </w:r>
    </w:p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702000" w:rsidRDefault="00702000" w:rsidP="00702000"/>
    <w:p w:rsidR="00EF2D70" w:rsidRDefault="00EF2D70"/>
    <w:sectPr w:rsidR="00EF2D70" w:rsidSect="00EF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D14"/>
    <w:multiLevelType w:val="multilevel"/>
    <w:tmpl w:val="B448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0D85"/>
    <w:multiLevelType w:val="multilevel"/>
    <w:tmpl w:val="BBF0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E1121"/>
    <w:multiLevelType w:val="multilevel"/>
    <w:tmpl w:val="880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4752B"/>
    <w:multiLevelType w:val="hybridMultilevel"/>
    <w:tmpl w:val="051C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70D35"/>
    <w:multiLevelType w:val="multilevel"/>
    <w:tmpl w:val="B82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3683F"/>
    <w:multiLevelType w:val="multilevel"/>
    <w:tmpl w:val="0D3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E613B"/>
    <w:multiLevelType w:val="multilevel"/>
    <w:tmpl w:val="ABFA490C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>
    <w:nsid w:val="4E107974"/>
    <w:multiLevelType w:val="multilevel"/>
    <w:tmpl w:val="33D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5246E"/>
    <w:multiLevelType w:val="multilevel"/>
    <w:tmpl w:val="798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614EC"/>
    <w:multiLevelType w:val="multilevel"/>
    <w:tmpl w:val="946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B33F3"/>
    <w:multiLevelType w:val="multilevel"/>
    <w:tmpl w:val="69A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F7F12"/>
    <w:multiLevelType w:val="multilevel"/>
    <w:tmpl w:val="376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73C0C"/>
    <w:multiLevelType w:val="multilevel"/>
    <w:tmpl w:val="8D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FB3"/>
    <w:rsid w:val="00193F33"/>
    <w:rsid w:val="0046105E"/>
    <w:rsid w:val="005C631E"/>
    <w:rsid w:val="00702000"/>
    <w:rsid w:val="008266FA"/>
    <w:rsid w:val="00A34538"/>
    <w:rsid w:val="00AB1C0C"/>
    <w:rsid w:val="00DD1FB3"/>
    <w:rsid w:val="00EF2D70"/>
    <w:rsid w:val="00F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5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Odbiorca</cp:lastModifiedBy>
  <cp:revision>8</cp:revision>
  <dcterms:created xsi:type="dcterms:W3CDTF">2020-04-17T08:58:00Z</dcterms:created>
  <dcterms:modified xsi:type="dcterms:W3CDTF">2020-05-18T06:27:00Z</dcterms:modified>
</cp:coreProperties>
</file>