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86" w:rsidRDefault="00B17024">
      <w:pPr>
        <w:rPr>
          <w:sz w:val="24"/>
          <w:szCs w:val="24"/>
        </w:rPr>
      </w:pPr>
      <w:r w:rsidRPr="00B17024">
        <w:rPr>
          <w:b/>
          <w:bCs/>
          <w:sz w:val="24"/>
          <w:szCs w:val="24"/>
        </w:rPr>
        <w:t xml:space="preserve">Egzamin pisemny z j. polskiego          LO </w:t>
      </w:r>
      <w:proofErr w:type="spellStart"/>
      <w:r w:rsidRPr="00B17024">
        <w:rPr>
          <w:b/>
          <w:bCs/>
          <w:sz w:val="24"/>
          <w:szCs w:val="24"/>
        </w:rPr>
        <w:t>sem</w:t>
      </w:r>
      <w:proofErr w:type="spellEnd"/>
      <w:r w:rsidRPr="00B17024">
        <w:rPr>
          <w:b/>
          <w:bCs/>
          <w:sz w:val="24"/>
          <w:szCs w:val="24"/>
        </w:rPr>
        <w:t>. II</w:t>
      </w:r>
    </w:p>
    <w:p w:rsidR="00B17024" w:rsidRDefault="00B17024">
      <w:pPr>
        <w:rPr>
          <w:sz w:val="24"/>
          <w:szCs w:val="24"/>
        </w:rPr>
      </w:pPr>
      <w:r>
        <w:rPr>
          <w:sz w:val="24"/>
          <w:szCs w:val="24"/>
        </w:rPr>
        <w:t>Przeczytaj uważnie tekst, a następnie wykonaj zadania umieszczone pod nim. Odpowiadaj tylko na podstawie tekstu i tylko własnymi słowami – chyba, że w zadaniu polecono inaczej. Udzielaj tylu odpowiedzi, o ile jesteś proszony ( - na ).</w:t>
      </w:r>
    </w:p>
    <w:p w:rsidR="00B17024" w:rsidRPr="00AA1C9D" w:rsidRDefault="00B17024">
      <w:pPr>
        <w:rPr>
          <w:b/>
          <w:bCs/>
          <w:sz w:val="24"/>
          <w:szCs w:val="24"/>
        </w:rPr>
      </w:pPr>
    </w:p>
    <w:p w:rsidR="00B17024" w:rsidRDefault="00B17024">
      <w:pPr>
        <w:rPr>
          <w:sz w:val="24"/>
          <w:szCs w:val="24"/>
        </w:rPr>
      </w:pPr>
      <w:r w:rsidRPr="00AA1C9D">
        <w:rPr>
          <w:b/>
          <w:bCs/>
          <w:sz w:val="24"/>
          <w:szCs w:val="24"/>
        </w:rPr>
        <w:t>Zad. 1</w:t>
      </w:r>
      <w:r w:rsidR="00782D75">
        <w:rPr>
          <w:sz w:val="24"/>
          <w:szCs w:val="24"/>
        </w:rPr>
        <w:t xml:space="preserve">   Andrzej Stasiuk „ Patroszenie świata”</w:t>
      </w:r>
    </w:p>
    <w:p w:rsidR="00782D75" w:rsidRDefault="00782D75">
      <w:pPr>
        <w:rPr>
          <w:sz w:val="24"/>
          <w:szCs w:val="24"/>
        </w:rPr>
      </w:pPr>
      <w:r>
        <w:rPr>
          <w:sz w:val="24"/>
          <w:szCs w:val="24"/>
        </w:rPr>
        <w:t>Ciekawe są różnice kulturowe, obyczajowe, uwarunkowania historyczne. Ale ja wciąż chcę się przez to przebić … Nie wiem do czego … Ta moja obsesja jest próbą zakwestionowania historyczności Europy Środkowej. Zastanawiam się, czy możliwe jest podróżowanie po niej bez nieustannego potykania się o historię i jej, przeklęte zwykle, sensy. ( … )</w:t>
      </w:r>
    </w:p>
    <w:p w:rsidR="00782D75" w:rsidRDefault="00782D75">
      <w:pPr>
        <w:rPr>
          <w:sz w:val="24"/>
          <w:szCs w:val="24"/>
        </w:rPr>
      </w:pPr>
      <w:r>
        <w:rPr>
          <w:sz w:val="24"/>
          <w:szCs w:val="24"/>
        </w:rPr>
        <w:t>Z założenia Europa Środkowa jest uważana za Europę gorszą, prowincjonalną i peryferyjną.  Ale sam mam to szczęście, że od zawsze żyję na peryferiach. Nawet w Warszawie mieszkam na obrzeżu miasta. ( … )</w:t>
      </w:r>
    </w:p>
    <w:p w:rsidR="00782D75" w:rsidRDefault="00782D75">
      <w:pPr>
        <w:rPr>
          <w:sz w:val="24"/>
          <w:szCs w:val="24"/>
        </w:rPr>
      </w:pPr>
      <w:r>
        <w:rPr>
          <w:sz w:val="24"/>
          <w:szCs w:val="24"/>
        </w:rPr>
        <w:t>Prowincja jest i dobra, i zła. Może mieć bardzo negatywne konsekwencje, ale i bardzo pozytywne. Centrum i tak okazuje się najczęściej fikcyjne, a jeśli nawet w ludziach z prowincji żywa jest tęsk</w:t>
      </w:r>
      <w:r w:rsidR="00E0774A">
        <w:rPr>
          <w:sz w:val="24"/>
          <w:szCs w:val="24"/>
        </w:rPr>
        <w:t>nota za nim, to samo wyobrażanie sobie metropolii jest ciekawszą przygodą duchową i mentalną niż doświadczenie bycia w tym, iluzorycznym zwykle, centrum.</w:t>
      </w:r>
    </w:p>
    <w:p w:rsidR="00E0774A" w:rsidRDefault="00E0774A">
      <w:pPr>
        <w:rPr>
          <w:sz w:val="24"/>
          <w:szCs w:val="24"/>
        </w:rPr>
      </w:pPr>
      <w:r>
        <w:rPr>
          <w:sz w:val="24"/>
          <w:szCs w:val="24"/>
        </w:rPr>
        <w:t>Ludzie prowincji na pewno są bliżej siebie, ale to też jest i dobre, i złe. Trudniej o intymność, nie można zgubić się w tłumie, co jednak czasami jest człowiekowi potrzebne. Nie sposób być tu anonimowym albo nierozpoznawalnym, wieść swoje prywatne, oddzielne życie. Ale to z kolei wytwarza głębszy kontakt, bo, po prostu, wszystkich się zna. A to jest akurat dobre poczucie: znać twarze ludzi, wiedzieć, kim są.</w:t>
      </w:r>
    </w:p>
    <w:p w:rsidR="00E0774A" w:rsidRDefault="00E0774A">
      <w:pPr>
        <w:rPr>
          <w:sz w:val="24"/>
          <w:szCs w:val="24"/>
        </w:rPr>
      </w:pPr>
      <w:r>
        <w:rPr>
          <w:sz w:val="24"/>
          <w:szCs w:val="24"/>
        </w:rPr>
        <w:t>1.1.  Wypisz z tekstu dwa sformułowania świadczące o subiektywności wypowiedzi.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774A" w:rsidRDefault="00E0774A">
      <w:pPr>
        <w:rPr>
          <w:sz w:val="24"/>
          <w:szCs w:val="24"/>
        </w:rPr>
      </w:pPr>
      <w:r>
        <w:rPr>
          <w:sz w:val="24"/>
          <w:szCs w:val="24"/>
        </w:rPr>
        <w:t>1.2.  Zdefiniuj słowo „ peryferie”</w:t>
      </w:r>
      <w:r w:rsidR="00651521">
        <w:rPr>
          <w:sz w:val="24"/>
          <w:szCs w:val="24"/>
        </w:rPr>
        <w:t>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1521" w:rsidRDefault="00651521">
      <w:pPr>
        <w:rPr>
          <w:sz w:val="24"/>
          <w:szCs w:val="24"/>
        </w:rPr>
      </w:pPr>
      <w:r>
        <w:rPr>
          <w:sz w:val="24"/>
          <w:szCs w:val="24"/>
        </w:rPr>
        <w:t>1.3.  Wymień dwie zalety życia na prowincji podane przez autora zacytowanego tekstu.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1521" w:rsidRDefault="00651521">
      <w:pPr>
        <w:rPr>
          <w:sz w:val="24"/>
          <w:szCs w:val="24"/>
        </w:rPr>
      </w:pPr>
      <w:r>
        <w:rPr>
          <w:sz w:val="24"/>
          <w:szCs w:val="24"/>
        </w:rPr>
        <w:t>1.4.  Wypisz z tekstu dwa przykłady użycia stylu potocznego.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1521" w:rsidRDefault="00651521">
      <w:pPr>
        <w:rPr>
          <w:sz w:val="24"/>
          <w:szCs w:val="24"/>
        </w:rPr>
      </w:pPr>
      <w:r w:rsidRPr="00AA1C9D">
        <w:rPr>
          <w:b/>
          <w:bCs/>
          <w:sz w:val="24"/>
          <w:szCs w:val="24"/>
        </w:rPr>
        <w:lastRenderedPageBreak/>
        <w:t>Zad. 2</w:t>
      </w:r>
      <w:r>
        <w:rPr>
          <w:sz w:val="24"/>
          <w:szCs w:val="24"/>
        </w:rPr>
        <w:t xml:space="preserve">  Wyjaśnij następujące terminy używane w baroku: kontrreformacja, sarmatyzm.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1521" w:rsidRDefault="00651521">
      <w:pPr>
        <w:rPr>
          <w:sz w:val="24"/>
          <w:szCs w:val="24"/>
        </w:rPr>
      </w:pPr>
      <w:r w:rsidRPr="00AA1C9D">
        <w:rPr>
          <w:b/>
          <w:bCs/>
          <w:sz w:val="24"/>
          <w:szCs w:val="24"/>
        </w:rPr>
        <w:t>Zad. 3</w:t>
      </w:r>
      <w:r>
        <w:rPr>
          <w:sz w:val="24"/>
          <w:szCs w:val="24"/>
        </w:rPr>
        <w:t xml:space="preserve">  Zaznacz poprawną odpowiedź: Akcja komedii Moliera pt. „ Świętoszek” </w:t>
      </w:r>
      <w:r w:rsidR="00651C86">
        <w:rPr>
          <w:sz w:val="24"/>
          <w:szCs w:val="24"/>
        </w:rPr>
        <w:t>rozgrywa się:</w:t>
      </w:r>
    </w:p>
    <w:p w:rsidR="00651C86" w:rsidRDefault="00651C86">
      <w:pPr>
        <w:rPr>
          <w:sz w:val="24"/>
          <w:szCs w:val="24"/>
        </w:rPr>
      </w:pPr>
      <w:r>
        <w:rPr>
          <w:sz w:val="24"/>
          <w:szCs w:val="24"/>
        </w:rPr>
        <w:t>a/ w II połowie XVII w.                                                              b/ w I połowie XVII w.</w:t>
      </w:r>
    </w:p>
    <w:p w:rsidR="00651C86" w:rsidRDefault="00651C86">
      <w:pPr>
        <w:rPr>
          <w:sz w:val="24"/>
          <w:szCs w:val="24"/>
        </w:rPr>
      </w:pPr>
      <w:r>
        <w:rPr>
          <w:sz w:val="24"/>
          <w:szCs w:val="24"/>
        </w:rPr>
        <w:t>c/ w II połowie XVIII w.                                                             d/  w II połowie XIX w.</w:t>
      </w:r>
    </w:p>
    <w:p w:rsidR="00651C86" w:rsidRDefault="00651C86">
      <w:pPr>
        <w:rPr>
          <w:sz w:val="24"/>
          <w:szCs w:val="24"/>
        </w:rPr>
      </w:pPr>
      <w:r w:rsidRPr="00AA1C9D">
        <w:rPr>
          <w:b/>
          <w:bCs/>
          <w:sz w:val="24"/>
          <w:szCs w:val="24"/>
        </w:rPr>
        <w:t>Zad. 4</w:t>
      </w:r>
      <w:r>
        <w:rPr>
          <w:sz w:val="24"/>
          <w:szCs w:val="24"/>
        </w:rPr>
        <w:t xml:space="preserve"> Które utwory stworzył Jan Andrzej Morsztyn? „ Do trupa”; Krótkość żywota”;                „ Marność”; „ Do panny”; „ Niestatek”; „ Pospolite ruszenie”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1C86" w:rsidRDefault="00651C86">
      <w:pPr>
        <w:rPr>
          <w:sz w:val="24"/>
          <w:szCs w:val="24"/>
        </w:rPr>
      </w:pPr>
      <w:r w:rsidRPr="00AA1C9D">
        <w:rPr>
          <w:b/>
          <w:bCs/>
          <w:sz w:val="24"/>
          <w:szCs w:val="24"/>
        </w:rPr>
        <w:t>Zad. 5</w:t>
      </w:r>
      <w:r>
        <w:rPr>
          <w:sz w:val="24"/>
          <w:szCs w:val="24"/>
        </w:rPr>
        <w:t xml:space="preserve"> Podaj trzy cechy gatunkowe bajek ( oświecenie ).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1C86" w:rsidRDefault="00651C86">
      <w:pPr>
        <w:rPr>
          <w:sz w:val="24"/>
          <w:szCs w:val="24"/>
        </w:rPr>
      </w:pPr>
      <w:r w:rsidRPr="00AA1C9D">
        <w:rPr>
          <w:b/>
          <w:bCs/>
          <w:sz w:val="24"/>
          <w:szCs w:val="24"/>
        </w:rPr>
        <w:t>Zad. 6</w:t>
      </w:r>
      <w:r w:rsidR="00AA1C9D">
        <w:rPr>
          <w:sz w:val="24"/>
          <w:szCs w:val="24"/>
        </w:rPr>
        <w:t>Podaj trzy tytuły bajek Ignacego Krasickiego: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C9D" w:rsidRDefault="00AA1C9D">
      <w:pPr>
        <w:rPr>
          <w:sz w:val="24"/>
          <w:szCs w:val="24"/>
        </w:rPr>
      </w:pPr>
      <w:r>
        <w:rPr>
          <w:sz w:val="24"/>
          <w:szCs w:val="24"/>
        </w:rPr>
        <w:t>Wybierz jedną z nich , krótko przedstaw treść utworu oraz jego morał.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C9D" w:rsidRDefault="00AA1C9D">
      <w:pPr>
        <w:rPr>
          <w:sz w:val="24"/>
          <w:szCs w:val="24"/>
        </w:rPr>
      </w:pPr>
      <w:r w:rsidRPr="00AA1C9D">
        <w:rPr>
          <w:b/>
          <w:bCs/>
          <w:sz w:val="24"/>
          <w:szCs w:val="24"/>
        </w:rPr>
        <w:t>Zad. 7</w:t>
      </w:r>
      <w:r>
        <w:rPr>
          <w:sz w:val="24"/>
          <w:szCs w:val="24"/>
        </w:rPr>
        <w:t xml:space="preserve"> Używając dwóch argumentów, napisz, dlaczego warto zdobywać wiedzę.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1521" w:rsidRDefault="00651521">
      <w:pPr>
        <w:rPr>
          <w:sz w:val="24"/>
          <w:szCs w:val="24"/>
        </w:rPr>
      </w:pPr>
    </w:p>
    <w:p w:rsidR="00B17024" w:rsidRPr="00B17024" w:rsidRDefault="00B17024">
      <w:pPr>
        <w:rPr>
          <w:sz w:val="24"/>
          <w:szCs w:val="24"/>
        </w:rPr>
      </w:pPr>
    </w:p>
    <w:p w:rsidR="00B17024" w:rsidRPr="00B17024" w:rsidRDefault="00B17024">
      <w:pPr>
        <w:rPr>
          <w:sz w:val="24"/>
          <w:szCs w:val="24"/>
        </w:rPr>
      </w:pPr>
    </w:p>
    <w:sectPr w:rsidR="00B17024" w:rsidRPr="00B17024" w:rsidSect="00D4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7024"/>
    <w:rsid w:val="000904C3"/>
    <w:rsid w:val="002B38F2"/>
    <w:rsid w:val="00651521"/>
    <w:rsid w:val="00651C86"/>
    <w:rsid w:val="00674A2B"/>
    <w:rsid w:val="00782D75"/>
    <w:rsid w:val="008F294F"/>
    <w:rsid w:val="00963255"/>
    <w:rsid w:val="00AA1C9D"/>
    <w:rsid w:val="00B17024"/>
    <w:rsid w:val="00D46331"/>
    <w:rsid w:val="00E0774A"/>
    <w:rsid w:val="00FB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xxx</cp:lastModifiedBy>
  <cp:revision>2</cp:revision>
  <dcterms:created xsi:type="dcterms:W3CDTF">2020-06-07T11:37:00Z</dcterms:created>
  <dcterms:modified xsi:type="dcterms:W3CDTF">2020-06-07T11:37:00Z</dcterms:modified>
</cp:coreProperties>
</file>