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238"/>
        <w:tblOverlap w:val="never"/>
        <w:tblW w:w="10284" w:type="dxa"/>
        <w:tblLook w:val="04A0" w:firstRow="1" w:lastRow="0" w:firstColumn="1" w:lastColumn="0" w:noHBand="0" w:noVBand="1"/>
      </w:tblPr>
      <w:tblGrid>
        <w:gridCol w:w="1090"/>
        <w:gridCol w:w="1458"/>
        <w:gridCol w:w="4638"/>
        <w:gridCol w:w="3098"/>
      </w:tblGrid>
      <w:tr w:rsidR="00D76BF1" w:rsidTr="00D76BF1">
        <w:trPr>
          <w:trHeight w:val="1312"/>
        </w:trPr>
        <w:tc>
          <w:tcPr>
            <w:tcW w:w="10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76BF1" w:rsidRDefault="00D76BF1">
            <w:pPr>
              <w:spacing w:line="36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Klasa/</w:t>
            </w:r>
          </w:p>
          <w:p w:rsidR="00D76BF1" w:rsidRDefault="00D76BF1">
            <w:pPr>
              <w:spacing w:line="36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semestr</w:t>
            </w:r>
          </w:p>
        </w:tc>
        <w:tc>
          <w:tcPr>
            <w:tcW w:w="145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76BF1" w:rsidRDefault="00D76BF1">
            <w:pPr>
              <w:spacing w:line="36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Przedmiot</w:t>
            </w:r>
          </w:p>
        </w:tc>
        <w:tc>
          <w:tcPr>
            <w:tcW w:w="463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76BF1" w:rsidRDefault="00D76BF1">
            <w:pPr>
              <w:spacing w:line="36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Temat przeprowadzonych zajęć</w:t>
            </w:r>
          </w:p>
        </w:tc>
        <w:tc>
          <w:tcPr>
            <w:tcW w:w="30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76BF1" w:rsidRDefault="00D76BF1">
            <w:pPr>
              <w:spacing w:line="36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Sposób prowadzonych zajęć</w:t>
            </w:r>
          </w:p>
          <w:p w:rsidR="00D76BF1" w:rsidRDefault="00D76BF1">
            <w:pPr>
              <w:spacing w:line="36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(wysłane/wykorzystane materiały)</w:t>
            </w:r>
          </w:p>
        </w:tc>
      </w:tr>
      <w:tr w:rsidR="00D76BF1" w:rsidTr="00D76BF1">
        <w:trPr>
          <w:trHeight w:val="4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1" w:rsidRDefault="00D76BF1">
            <w:pPr>
              <w:spacing w:line="360" w:lineRule="auto"/>
              <w:jc w:val="both"/>
              <w:rPr>
                <w:lang w:eastAsia="pl-PL"/>
              </w:rPr>
            </w:pPr>
          </w:p>
          <w:p w:rsidR="00D76BF1" w:rsidRDefault="00D76BF1">
            <w:pPr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II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1" w:rsidRDefault="00D76BF1">
            <w:pPr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Fizyka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1" w:rsidRDefault="00D76BF1">
            <w:pPr>
              <w:spacing w:line="360" w:lineRule="auto"/>
              <w:jc w:val="both"/>
              <w:rPr>
                <w:lang w:eastAsia="pl-PL"/>
              </w:rPr>
            </w:pPr>
          </w:p>
          <w:p w:rsidR="00D76BF1" w:rsidRDefault="00D76BF1">
            <w:pPr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Zastosowanie zjawiska promieniotwórczości.</w:t>
            </w:r>
          </w:p>
          <w:p w:rsidR="00D76BF1" w:rsidRDefault="00D76BF1">
            <w:pPr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Promieniowanie jądrowe.</w:t>
            </w:r>
          </w:p>
          <w:p w:rsidR="00D76BF1" w:rsidRDefault="00D76BF1">
            <w:pPr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1" w:rsidRDefault="00D76BF1">
            <w:r>
              <w:rPr>
                <w:b/>
              </w:rPr>
              <w:t>-Podręcznik :</w:t>
            </w:r>
            <w:r>
              <w:t xml:space="preserve"> Marcin Braun i Weronika Śliwa : Odkryć fizykę. Podręcznik dla szkół ponadgimnazjalnych zakres podstawowy Nowa Era</w:t>
            </w:r>
          </w:p>
          <w:p w:rsidR="00D76BF1" w:rsidRDefault="00D76BF1">
            <w:pPr>
              <w:spacing w:line="360" w:lineRule="auto"/>
              <w:jc w:val="both"/>
              <w:rPr>
                <w:lang w:eastAsia="pl-PL"/>
              </w:rPr>
            </w:pPr>
            <w:r>
              <w:t xml:space="preserve">-Platforma </w:t>
            </w:r>
            <w:hyperlink r:id="rId6" w:history="1">
              <w:r>
                <w:rPr>
                  <w:rStyle w:val="Hipercze"/>
                </w:rPr>
                <w:t>www.epodreczniki.pl</w:t>
              </w:r>
            </w:hyperlink>
          </w:p>
        </w:tc>
      </w:tr>
    </w:tbl>
    <w:p w:rsidR="0099782B" w:rsidRDefault="0099782B" w:rsidP="00997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782B" w:rsidRDefault="0099782B" w:rsidP="00997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782B" w:rsidRPr="008F1CBD" w:rsidRDefault="0099782B" w:rsidP="00997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BD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8F1CBD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8F1CBD">
        <w:rPr>
          <w:rFonts w:ascii="Times New Roman" w:hAnsi="Times New Roman" w:cs="Times New Roman"/>
          <w:sz w:val="24"/>
          <w:szCs w:val="24"/>
        </w:rPr>
        <w:t xml:space="preserve"> LO mgr Jerzy Kamiński   </w:t>
      </w:r>
      <w:proofErr w:type="spellStart"/>
      <w:r w:rsidRPr="008F1CBD">
        <w:rPr>
          <w:rFonts w:ascii="Times New Roman" w:hAnsi="Times New Roman" w:cs="Times New Roman"/>
          <w:sz w:val="24"/>
          <w:szCs w:val="24"/>
        </w:rPr>
        <w:t>j.angielski</w:t>
      </w:r>
      <w:proofErr w:type="spellEnd"/>
    </w:p>
    <w:p w:rsidR="0099782B" w:rsidRPr="008F1CBD" w:rsidRDefault="0099782B" w:rsidP="009978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782B" w:rsidRDefault="0099782B" w:rsidP="00997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BD">
        <w:rPr>
          <w:rFonts w:ascii="Times New Roman" w:hAnsi="Times New Roman" w:cs="Times New Roman"/>
          <w:sz w:val="24"/>
          <w:szCs w:val="24"/>
        </w:rPr>
        <w:t>Prosz</w:t>
      </w:r>
      <w:r>
        <w:rPr>
          <w:rFonts w:ascii="Times New Roman" w:hAnsi="Times New Roman" w:cs="Times New Roman"/>
          <w:sz w:val="24"/>
          <w:szCs w:val="24"/>
        </w:rPr>
        <w:t>ę o przeczytanie i odpowiedź na pytania do tekstu, który znajduje się pod adresem:</w:t>
      </w:r>
    </w:p>
    <w:p w:rsidR="0099782B" w:rsidRPr="008F1CBD" w:rsidRDefault="0099782B" w:rsidP="009978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782B" w:rsidRPr="008F1CBD" w:rsidRDefault="008F1CBD" w:rsidP="00997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9782B" w:rsidRPr="008F1C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https://szlifujangielski.pl/practical-english/reading-comprehension-czytanie-ze-zrozumieniem/b1-2-appearance/</w:t>
        </w:r>
      </w:hyperlink>
    </w:p>
    <w:p w:rsidR="0099782B" w:rsidRPr="008F1CBD" w:rsidRDefault="0099782B" w:rsidP="009978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782B" w:rsidRDefault="0099782B" w:rsidP="00997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BD">
        <w:rPr>
          <w:rFonts w:ascii="Times New Roman" w:hAnsi="Times New Roman" w:cs="Times New Roman"/>
          <w:sz w:val="24"/>
          <w:szCs w:val="24"/>
        </w:rPr>
        <w:t>Prosz</w:t>
      </w:r>
      <w:r>
        <w:rPr>
          <w:rFonts w:ascii="Times New Roman" w:hAnsi="Times New Roman" w:cs="Times New Roman"/>
          <w:sz w:val="24"/>
          <w:szCs w:val="24"/>
        </w:rPr>
        <w:t>ę również tekst przetłumaczyć, pomocne w tym będzie słownictwo zamieszczone pod tekstem.</w:t>
      </w:r>
    </w:p>
    <w:p w:rsidR="0099782B" w:rsidRDefault="0099782B" w:rsidP="00997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BD">
        <w:rPr>
          <w:rFonts w:ascii="Times New Roman" w:hAnsi="Times New Roman" w:cs="Times New Roman"/>
          <w:sz w:val="24"/>
          <w:szCs w:val="24"/>
        </w:rPr>
        <w:t>Prosz</w:t>
      </w:r>
      <w:r>
        <w:rPr>
          <w:rFonts w:ascii="Times New Roman" w:hAnsi="Times New Roman" w:cs="Times New Roman"/>
          <w:sz w:val="24"/>
          <w:szCs w:val="24"/>
        </w:rPr>
        <w:t>ę również o sprawdzenie się poprzez wykonanie testu na dole strony.</w:t>
      </w:r>
    </w:p>
    <w:p w:rsidR="0099782B" w:rsidRPr="008F1CBD" w:rsidRDefault="0099782B" w:rsidP="009978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782B" w:rsidRDefault="0099782B" w:rsidP="00997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B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śli macie Państwo pytania proszę o kontakt:</w:t>
      </w:r>
    </w:p>
    <w:p w:rsidR="0099782B" w:rsidRPr="008F1CBD" w:rsidRDefault="0099782B" w:rsidP="00997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BD">
        <w:rPr>
          <w:rFonts w:ascii="Times New Roman" w:hAnsi="Times New Roman" w:cs="Times New Roman"/>
          <w:sz w:val="24"/>
          <w:szCs w:val="24"/>
        </w:rPr>
        <w:t>ls1976@interia.pl</w:t>
      </w:r>
    </w:p>
    <w:p w:rsidR="00DA62D2" w:rsidRDefault="00DA62D2"/>
    <w:p w:rsidR="00DA62D2" w:rsidRPr="00DA62D2" w:rsidRDefault="00DA62D2" w:rsidP="00DA62D2">
      <w:pPr>
        <w:rPr>
          <w:u w:val="single"/>
        </w:rPr>
      </w:pPr>
      <w:r w:rsidRPr="00DA62D2">
        <w:rPr>
          <w:u w:val="single"/>
        </w:rPr>
        <w:t xml:space="preserve"> J.POLSKI    mgr Małgorzata Kubera</w:t>
      </w:r>
    </w:p>
    <w:p w:rsidR="00DA62D2" w:rsidRDefault="00DA62D2" w:rsidP="00DA62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Semestr II : Wprowadzenie do Oświecenia ( nazwa i czas trwania epoki, cechy światopoglądowe, filozofia, reformy. ( 2 godz. )</w:t>
      </w:r>
    </w:p>
    <w:p w:rsidR="00DA62D2" w:rsidRDefault="00DA62D2" w:rsidP="00DA62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Analiza i interpretacja bajek i satyr Ignacego Krasickiego. ( 2 godz. )</w:t>
      </w:r>
    </w:p>
    <w:p w:rsidR="00885C8D" w:rsidRDefault="00885C8D" w:rsidP="00885C8D">
      <w:pPr>
        <w:rPr>
          <w:sz w:val="32"/>
          <w:szCs w:val="32"/>
          <w:u w:val="single"/>
        </w:rPr>
      </w:pPr>
    </w:p>
    <w:p w:rsidR="008F1CBD" w:rsidRPr="008F1CBD" w:rsidRDefault="008F1CBD" w:rsidP="008F1CBD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8F1CBD">
        <w:rPr>
          <w:rFonts w:ascii="Calibri" w:eastAsia="Calibri" w:hAnsi="Calibri" w:cs="Times New Roman"/>
          <w:sz w:val="32"/>
          <w:szCs w:val="32"/>
          <w:u w:val="single"/>
        </w:rPr>
        <w:t xml:space="preserve">Zestaw zagadnień do zdalnego nauczania matematyki </w:t>
      </w:r>
      <w:r w:rsidRPr="008F1CBD">
        <w:rPr>
          <w:rFonts w:ascii="Calibri" w:eastAsia="Calibri" w:hAnsi="Calibri" w:cs="Times New Roman"/>
          <w:b/>
          <w:sz w:val="32"/>
          <w:szCs w:val="32"/>
          <w:u w:val="single"/>
        </w:rPr>
        <w:t>18-19.04.2020.</w:t>
      </w:r>
    </w:p>
    <w:p w:rsidR="008F1CBD" w:rsidRPr="008F1CBD" w:rsidRDefault="008F1CBD" w:rsidP="008F1CBD">
      <w:pPr>
        <w:rPr>
          <w:rFonts w:ascii="Calibri" w:eastAsia="Calibri" w:hAnsi="Calibri" w:cs="Times New Roman"/>
          <w:sz w:val="32"/>
          <w:szCs w:val="32"/>
          <w:u w:val="single"/>
        </w:rPr>
      </w:pPr>
    </w:p>
    <w:p w:rsidR="008F1CBD" w:rsidRPr="008F1CBD" w:rsidRDefault="008F1CBD" w:rsidP="008F1CBD">
      <w:pPr>
        <w:rPr>
          <w:rFonts w:ascii="Calibri" w:eastAsia="Calibri" w:hAnsi="Calibri" w:cs="Times New Roman"/>
          <w:sz w:val="24"/>
          <w:szCs w:val="24"/>
        </w:rPr>
      </w:pPr>
      <w:r w:rsidRPr="008F1CBD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Semestr II </w:t>
      </w:r>
      <w:r w:rsidRPr="008F1CBD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</w:t>
      </w:r>
      <w:r w:rsidRPr="008F1CBD">
        <w:rPr>
          <w:rFonts w:ascii="Calibri" w:eastAsia="Calibri" w:hAnsi="Calibri" w:cs="Times New Roman"/>
          <w:sz w:val="24"/>
          <w:szCs w:val="24"/>
        </w:rPr>
        <w:t xml:space="preserve">  /materiał do</w:t>
      </w:r>
      <w:r w:rsidRPr="008F1CBD">
        <w:rPr>
          <w:rFonts w:ascii="Calibri" w:eastAsia="Calibri" w:hAnsi="Calibri" w:cs="Times New Roman"/>
          <w:sz w:val="32"/>
          <w:szCs w:val="32"/>
        </w:rPr>
        <w:t xml:space="preserve"> </w:t>
      </w:r>
      <w:r w:rsidRPr="008F1CBD">
        <w:rPr>
          <w:rFonts w:ascii="Calibri" w:eastAsia="Calibri" w:hAnsi="Calibri" w:cs="Times New Roman"/>
          <w:sz w:val="24"/>
          <w:szCs w:val="24"/>
        </w:rPr>
        <w:t>własnego opracowania/</w:t>
      </w:r>
    </w:p>
    <w:p w:rsidR="008F1CBD" w:rsidRPr="008F1CBD" w:rsidRDefault="008F1CBD" w:rsidP="008F1CBD">
      <w:pPr>
        <w:rPr>
          <w:rFonts w:ascii="Calibri" w:eastAsia="Calibri" w:hAnsi="Calibri" w:cs="Times New Roman"/>
          <w:sz w:val="32"/>
          <w:szCs w:val="32"/>
        </w:rPr>
      </w:pPr>
      <w:r w:rsidRPr="008F1CBD">
        <w:rPr>
          <w:rFonts w:ascii="Calibri" w:eastAsia="Calibri" w:hAnsi="Calibri" w:cs="Times New Roman"/>
          <w:sz w:val="24"/>
          <w:szCs w:val="24"/>
        </w:rPr>
        <w:t>Proszę opracować te cztery zagadnienia, zwracając szczególną uwagę na przykłady rozwiązane przy tych tematach.</w:t>
      </w:r>
    </w:p>
    <w:p w:rsidR="008F1CBD" w:rsidRPr="008F1CBD" w:rsidRDefault="008F1CBD" w:rsidP="008F1CBD">
      <w:pPr>
        <w:rPr>
          <w:rFonts w:ascii="Calibri" w:eastAsia="Calibri" w:hAnsi="Calibri" w:cs="Times New Roman"/>
          <w:b/>
          <w:sz w:val="24"/>
          <w:szCs w:val="24"/>
        </w:rPr>
      </w:pPr>
      <w:r w:rsidRPr="008F1CBD">
        <w:rPr>
          <w:rFonts w:ascii="Calibri" w:eastAsia="Calibri" w:hAnsi="Calibri" w:cs="Times New Roman"/>
          <w:b/>
          <w:sz w:val="24"/>
          <w:szCs w:val="24"/>
        </w:rPr>
        <w:t>1.Przesuwanie wykresu funkcji wzdłuż osi OX /str.157/ i OY./str.159/</w:t>
      </w:r>
    </w:p>
    <w:p w:rsidR="008F1CBD" w:rsidRPr="008F1CBD" w:rsidRDefault="008F1CBD" w:rsidP="008F1CBD">
      <w:pPr>
        <w:rPr>
          <w:rFonts w:ascii="Calibri" w:eastAsia="Calibri" w:hAnsi="Calibri" w:cs="Times New Roman"/>
          <w:sz w:val="24"/>
          <w:szCs w:val="24"/>
        </w:rPr>
      </w:pPr>
      <w:r w:rsidRPr="008F1CBD">
        <w:rPr>
          <w:rFonts w:ascii="Calibri" w:eastAsia="Calibri" w:hAnsi="Calibri" w:cs="Times New Roman"/>
          <w:sz w:val="24"/>
          <w:szCs w:val="24"/>
        </w:rPr>
        <w:t>W temacie tym, należy:</w:t>
      </w:r>
    </w:p>
    <w:p w:rsidR="008F1CBD" w:rsidRPr="008F1CBD" w:rsidRDefault="008F1CBD" w:rsidP="008F1CB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F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Poznać metodę   otrzymywania wykresów funkcji </w:t>
      </w:r>
      <w:r w:rsidRPr="008F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F1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y = f</w:t>
      </w:r>
      <w:r w:rsidRPr="008F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8F1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x</w:t>
      </w:r>
      <w:r w:rsidRPr="008F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8F1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+ q</w:t>
      </w:r>
      <w:r w:rsidRPr="008F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</w:t>
      </w:r>
      <w:r w:rsidRPr="008F1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q &gt; 0</w:t>
      </w:r>
      <w:r w:rsidRPr="008F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F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oraz </w:t>
      </w:r>
      <w:r w:rsidRPr="008F1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y = f</w:t>
      </w:r>
      <w:r w:rsidRPr="008F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8F1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x</w:t>
      </w:r>
      <w:r w:rsidRPr="008F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8F1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– q</w:t>
      </w:r>
      <w:r w:rsidRPr="008F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</w:t>
      </w:r>
      <w:r w:rsidRPr="008F1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q &gt; 0</w:t>
      </w:r>
    </w:p>
    <w:p w:rsidR="008F1CBD" w:rsidRPr="008F1CBD" w:rsidRDefault="008F1CBD" w:rsidP="008F1CB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F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Poznać metodę otrzymywania wykresów funkcji</w:t>
      </w:r>
      <w:r w:rsidRPr="008F1C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</w:r>
      <w:r w:rsidRPr="008F1CBD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pl-PL"/>
        </w:rPr>
        <w:t>y = f</w:t>
      </w:r>
      <w:r w:rsidRPr="008F1C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(</w:t>
      </w:r>
      <w:r w:rsidRPr="008F1CBD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pl-PL"/>
        </w:rPr>
        <w:t>x – p</w:t>
      </w:r>
      <w:r w:rsidRPr="008F1C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) dla  </w:t>
      </w:r>
      <w:r w:rsidRPr="008F1C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  <w:t xml:space="preserve">oraz </w:t>
      </w:r>
      <w:r w:rsidRPr="008F1CBD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pl-PL"/>
        </w:rPr>
        <w:t>y = f</w:t>
      </w:r>
      <w:r w:rsidRPr="008F1C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(</w:t>
      </w:r>
      <w:r w:rsidRPr="008F1CBD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pl-PL"/>
        </w:rPr>
        <w:t>x + p</w:t>
      </w:r>
      <w:r w:rsidRPr="008F1C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) dla </w:t>
      </w:r>
    </w:p>
    <w:p w:rsidR="008F1CBD" w:rsidRPr="008F1CBD" w:rsidRDefault="008F1CBD" w:rsidP="008F1CBD">
      <w:pPr>
        <w:rPr>
          <w:rFonts w:ascii="Calibri" w:eastAsia="Calibri" w:hAnsi="Calibri" w:cs="Times New Roman"/>
          <w:sz w:val="24"/>
          <w:szCs w:val="24"/>
        </w:rPr>
      </w:pPr>
    </w:p>
    <w:p w:rsidR="008F1CBD" w:rsidRPr="008F1CBD" w:rsidRDefault="008F1CBD" w:rsidP="008F1CBD">
      <w:pPr>
        <w:rPr>
          <w:rFonts w:ascii="Calibri" w:eastAsia="Calibri" w:hAnsi="Calibri" w:cs="Times New Roman"/>
          <w:sz w:val="24"/>
          <w:szCs w:val="24"/>
        </w:rPr>
      </w:pPr>
      <w:r w:rsidRPr="008F1CBD">
        <w:rPr>
          <w:rFonts w:ascii="Calibri" w:eastAsia="Calibri" w:hAnsi="Calibri" w:cs="Times New Roman"/>
          <w:b/>
          <w:sz w:val="24"/>
          <w:szCs w:val="24"/>
        </w:rPr>
        <w:t>2. Przekształcanie wykresu funkcji przez symetrię względem osi OX /</w:t>
      </w:r>
      <w:r w:rsidRPr="008F1CBD">
        <w:rPr>
          <w:rFonts w:ascii="Calibri" w:eastAsia="Calibri" w:hAnsi="Calibri" w:cs="Times New Roman"/>
          <w:sz w:val="24"/>
          <w:szCs w:val="24"/>
        </w:rPr>
        <w:t xml:space="preserve">str.163    i osi </w:t>
      </w:r>
      <w:r w:rsidRPr="008F1CBD">
        <w:rPr>
          <w:rFonts w:ascii="Calibri" w:eastAsia="Calibri" w:hAnsi="Calibri" w:cs="Times New Roman"/>
          <w:sz w:val="24"/>
          <w:szCs w:val="24"/>
        </w:rPr>
        <w:tab/>
        <w:t>OY./str.166/.</w:t>
      </w:r>
    </w:p>
    <w:p w:rsidR="008F1CBD" w:rsidRPr="008F1CBD" w:rsidRDefault="008F1CBD" w:rsidP="008F1C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F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temacie tym należy poznać w jaki sposób:</w:t>
      </w:r>
    </w:p>
    <w:p w:rsidR="008F1CBD" w:rsidRPr="008F1CBD" w:rsidRDefault="008F1CBD" w:rsidP="008F1CB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F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Szkicuje się wykresy funkcji </w:t>
      </w:r>
      <w:r w:rsidRPr="008F1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y = – f</w:t>
      </w:r>
      <w:r w:rsidRPr="008F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8F1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x</w:t>
      </w:r>
      <w:r w:rsidRPr="008F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na podstawie wykresu funkcji </w:t>
      </w:r>
      <w:r w:rsidRPr="008F1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y = f</w:t>
      </w:r>
      <w:r w:rsidRPr="008F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8F1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x</w:t>
      </w:r>
      <w:r w:rsidRPr="008F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8F1CBD" w:rsidRPr="008F1CBD" w:rsidRDefault="008F1CBD" w:rsidP="008F1CB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F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Szkicuje się  wykresy funkcji </w:t>
      </w:r>
      <w:r w:rsidRPr="008F1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y = f</w:t>
      </w:r>
      <w:r w:rsidRPr="008F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8F1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–x</w:t>
      </w:r>
      <w:r w:rsidRPr="008F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na podstawie wykresu funkcji </w:t>
      </w:r>
      <w:r w:rsidRPr="008F1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y = f</w:t>
      </w:r>
      <w:r w:rsidRPr="008F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8F1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x</w:t>
      </w:r>
      <w:r w:rsidRPr="008F1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8F1CBD" w:rsidRPr="008F1CBD" w:rsidRDefault="008F1CBD" w:rsidP="008F1CBD">
      <w:pPr>
        <w:rPr>
          <w:rFonts w:ascii="Calibri" w:eastAsia="Calibri" w:hAnsi="Calibri" w:cs="Times New Roman"/>
          <w:sz w:val="24"/>
          <w:szCs w:val="24"/>
        </w:rPr>
      </w:pPr>
    </w:p>
    <w:p w:rsidR="008F1CBD" w:rsidRPr="008F1CBD" w:rsidRDefault="008F1CBD" w:rsidP="008F1CBD">
      <w:pPr>
        <w:rPr>
          <w:rFonts w:ascii="Calibri" w:eastAsia="Calibri" w:hAnsi="Calibri" w:cs="Times New Roman"/>
          <w:sz w:val="24"/>
          <w:szCs w:val="24"/>
          <w:u w:val="single"/>
        </w:rPr>
      </w:pPr>
      <w:r w:rsidRPr="008F1CBD">
        <w:rPr>
          <w:rFonts w:ascii="Calibri" w:eastAsia="Calibri" w:hAnsi="Calibri" w:cs="Times New Roman"/>
          <w:sz w:val="24"/>
          <w:szCs w:val="24"/>
          <w:u w:val="single"/>
        </w:rPr>
        <w:t>Materiały dydaktyczne:</w:t>
      </w:r>
    </w:p>
    <w:p w:rsidR="008F1CBD" w:rsidRPr="008F1CBD" w:rsidRDefault="008F1CBD" w:rsidP="008F1CBD">
      <w:pPr>
        <w:ind w:left="502"/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8F1CBD">
        <w:rPr>
          <w:rFonts w:ascii="Liberation Serif" w:eastAsia="Calibri" w:hAnsi="Liberation Serif" w:cs="Liberation Serif"/>
          <w:bCs/>
          <w:sz w:val="24"/>
          <w:szCs w:val="24"/>
        </w:rPr>
        <w:t xml:space="preserve">  - podręcznik</w:t>
      </w:r>
      <w:r w:rsidRPr="008F1CBD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:   </w:t>
      </w:r>
      <w:r w:rsidRPr="008F1CBD">
        <w:rPr>
          <w:rFonts w:ascii="Liberation Serif" w:eastAsia="Calibri" w:hAnsi="Liberation Serif" w:cs="Liberation Serif"/>
          <w:sz w:val="24"/>
          <w:szCs w:val="24"/>
        </w:rPr>
        <w:t xml:space="preserve">Wojciech </w:t>
      </w:r>
      <w:proofErr w:type="spellStart"/>
      <w:r w:rsidRPr="008F1CBD">
        <w:rPr>
          <w:rFonts w:ascii="Liberation Serif" w:eastAsia="Calibri" w:hAnsi="Liberation Serif" w:cs="Liberation Serif"/>
          <w:sz w:val="24"/>
          <w:szCs w:val="24"/>
        </w:rPr>
        <w:t>Babiański,Lech</w:t>
      </w:r>
      <w:proofErr w:type="spellEnd"/>
      <w:r w:rsidRPr="008F1CBD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proofErr w:type="spellStart"/>
      <w:r w:rsidRPr="008F1CBD">
        <w:rPr>
          <w:rFonts w:ascii="Liberation Serif" w:eastAsia="Calibri" w:hAnsi="Liberation Serif" w:cs="Liberation Serif"/>
          <w:sz w:val="24"/>
          <w:szCs w:val="24"/>
        </w:rPr>
        <w:t>Chańko,Dorota</w:t>
      </w:r>
      <w:proofErr w:type="spellEnd"/>
      <w:r w:rsidRPr="008F1CBD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proofErr w:type="spellStart"/>
      <w:r w:rsidRPr="008F1CBD">
        <w:rPr>
          <w:rFonts w:ascii="Liberation Serif" w:eastAsia="Calibri" w:hAnsi="Liberation Serif" w:cs="Liberation Serif"/>
          <w:sz w:val="24"/>
          <w:szCs w:val="24"/>
        </w:rPr>
        <w:t>Ponczek</w:t>
      </w:r>
      <w:proofErr w:type="spellEnd"/>
      <w:r w:rsidRPr="008F1CBD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proofErr w:type="spellStart"/>
      <w:r w:rsidRPr="008F1CBD">
        <w:rPr>
          <w:rFonts w:ascii="Liberation Serif" w:eastAsia="Calibri" w:hAnsi="Liberation Serif" w:cs="Liberation Serif"/>
          <w:sz w:val="24"/>
          <w:szCs w:val="24"/>
        </w:rPr>
        <w:t>MATeMAtyka</w:t>
      </w:r>
      <w:proofErr w:type="spellEnd"/>
      <w:r w:rsidRPr="008F1CBD">
        <w:rPr>
          <w:rFonts w:ascii="Liberation Serif" w:eastAsia="Calibri" w:hAnsi="Liberation Serif" w:cs="Liberation Serif"/>
          <w:sz w:val="24"/>
          <w:szCs w:val="24"/>
        </w:rPr>
        <w:t xml:space="preserve">.  dla   </w:t>
      </w:r>
      <w:r w:rsidRPr="008F1CBD">
        <w:rPr>
          <w:rFonts w:ascii="Liberation Serif" w:eastAsia="Calibri" w:hAnsi="Liberation Serif" w:cs="Liberation Serif"/>
          <w:sz w:val="24"/>
          <w:szCs w:val="24"/>
        </w:rPr>
        <w:tab/>
      </w:r>
      <w:r w:rsidRPr="008F1CBD">
        <w:rPr>
          <w:rFonts w:ascii="Liberation Serif" w:eastAsia="Calibri" w:hAnsi="Liberation Serif" w:cs="Liberation Serif"/>
          <w:sz w:val="24"/>
          <w:szCs w:val="24"/>
        </w:rPr>
        <w:tab/>
        <w:t xml:space="preserve">szkół ponadgimnazjalnych zakres podstawowy  kl. I NOWA ERA                            </w:t>
      </w:r>
      <w:r w:rsidRPr="008F1CBD">
        <w:rPr>
          <w:rFonts w:ascii="Liberation Serif" w:eastAsia="Calibri" w:hAnsi="Liberation Serif" w:cs="Liberation Serif"/>
          <w:sz w:val="24"/>
          <w:szCs w:val="24"/>
        </w:rPr>
        <w:tab/>
        <w:t xml:space="preserve"> -każdy inny podręcznik w którym znajdują się powyższe zagadnienia,</w:t>
      </w:r>
      <w:r w:rsidRPr="008F1CBD">
        <w:rPr>
          <w:rFonts w:ascii="Liberation Serif" w:eastAsia="Calibri" w:hAnsi="Liberation Serif" w:cs="Liberation Serif"/>
          <w:sz w:val="24"/>
          <w:szCs w:val="24"/>
        </w:rPr>
        <w:tab/>
      </w:r>
      <w:r w:rsidRPr="008F1CBD">
        <w:rPr>
          <w:rFonts w:ascii="Liberation Serif" w:eastAsia="Calibri" w:hAnsi="Liberation Serif" w:cs="Liberation Serif"/>
          <w:sz w:val="24"/>
          <w:szCs w:val="24"/>
        </w:rPr>
        <w:tab/>
      </w:r>
      <w:r w:rsidRPr="008F1CBD">
        <w:rPr>
          <w:rFonts w:ascii="Liberation Serif" w:eastAsia="Calibri" w:hAnsi="Liberation Serif" w:cs="Liberation Serif"/>
          <w:sz w:val="24"/>
          <w:szCs w:val="24"/>
        </w:rPr>
        <w:tab/>
        <w:t xml:space="preserve">-  oraz wpisać takie hasło do YOU TUBE gdzie odnajdziecie  strony z tymi </w:t>
      </w:r>
      <w:r w:rsidRPr="008F1CBD">
        <w:rPr>
          <w:rFonts w:ascii="Liberation Serif" w:eastAsia="Calibri" w:hAnsi="Liberation Serif" w:cs="Liberation Serif"/>
          <w:sz w:val="24"/>
          <w:szCs w:val="24"/>
        </w:rPr>
        <w:tab/>
      </w:r>
      <w:r w:rsidRPr="008F1CBD">
        <w:rPr>
          <w:rFonts w:ascii="Liberation Serif" w:eastAsia="Calibri" w:hAnsi="Liberation Serif" w:cs="Liberation Serif"/>
          <w:sz w:val="24"/>
          <w:szCs w:val="24"/>
        </w:rPr>
        <w:tab/>
        <w:t xml:space="preserve">       zagadnieniami.</w:t>
      </w:r>
    </w:p>
    <w:p w:rsidR="008F1CBD" w:rsidRPr="008F1CBD" w:rsidRDefault="008F1CBD" w:rsidP="008F1CBD">
      <w:pPr>
        <w:ind w:left="502"/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8F1CBD">
        <w:rPr>
          <w:rFonts w:ascii="Liberation Serif" w:eastAsia="Calibri" w:hAnsi="Liberation Serif" w:cs="Liberation Serif"/>
          <w:sz w:val="24"/>
          <w:szCs w:val="24"/>
        </w:rPr>
        <w:t xml:space="preserve">     - ponadto możecie korzystać z bezpłatnego dostępu do.</w:t>
      </w:r>
      <w:r w:rsidRPr="008F1CBD">
        <w:rPr>
          <w:rFonts w:ascii="Calibri" w:eastAsia="Calibri" w:hAnsi="Calibri" w:cs="Times New Roman"/>
        </w:rPr>
        <w:t xml:space="preserve"> platformy </w:t>
      </w:r>
      <w:hyperlink r:id="rId8" w:history="1">
        <w:r w:rsidRPr="008F1CBD">
          <w:rPr>
            <w:rFonts w:ascii="Calibri" w:eastAsia="Calibri" w:hAnsi="Calibri" w:cs="Times New Roman"/>
            <w:color w:val="0000FF"/>
            <w:u w:val="single"/>
          </w:rPr>
          <w:t>www.epodreczniki.pl</w:t>
        </w:r>
      </w:hyperlink>
    </w:p>
    <w:p w:rsidR="00885C8D" w:rsidRDefault="00885C8D" w:rsidP="00885C8D">
      <w:pPr>
        <w:rPr>
          <w:sz w:val="32"/>
          <w:szCs w:val="32"/>
          <w:u w:val="single"/>
        </w:rPr>
      </w:pPr>
    </w:p>
    <w:p w:rsidR="00735A7E" w:rsidRDefault="00735A7E" w:rsidP="00DA62D2">
      <w:bookmarkStart w:id="0" w:name="_GoBack"/>
      <w:bookmarkEnd w:id="0"/>
    </w:p>
    <w:p w:rsidR="00735A7E" w:rsidRDefault="00735A7E" w:rsidP="00735A7E">
      <w:r>
        <w:t xml:space="preserve">mgr Joanna </w:t>
      </w:r>
      <w:proofErr w:type="spellStart"/>
      <w:r>
        <w:t>Wojcieszyńska</w:t>
      </w:r>
      <w:proofErr w:type="spellEnd"/>
    </w:p>
    <w:tbl>
      <w:tblPr>
        <w:tblStyle w:val="Tabela-Siatka"/>
        <w:tblpPr w:leftFromText="141" w:rightFromText="141" w:vertAnchor="text" w:horzAnchor="margin" w:tblpXSpec="center" w:tblpY="238"/>
        <w:tblOverlap w:val="never"/>
        <w:tblW w:w="10284" w:type="dxa"/>
        <w:tblLook w:val="04A0" w:firstRow="1" w:lastRow="0" w:firstColumn="1" w:lastColumn="0" w:noHBand="0" w:noVBand="1"/>
      </w:tblPr>
      <w:tblGrid>
        <w:gridCol w:w="1153"/>
        <w:gridCol w:w="1467"/>
        <w:gridCol w:w="4358"/>
        <w:gridCol w:w="3306"/>
      </w:tblGrid>
      <w:tr w:rsidR="00735A7E" w:rsidTr="00735A7E">
        <w:trPr>
          <w:trHeight w:val="449"/>
        </w:trPr>
        <w:tc>
          <w:tcPr>
            <w:tcW w:w="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7E" w:rsidRDefault="00735A7E">
            <w:r>
              <w:t>II</w:t>
            </w:r>
          </w:p>
        </w:tc>
        <w:tc>
          <w:tcPr>
            <w:tcW w:w="12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7E" w:rsidRDefault="00735A7E">
            <w:r>
              <w:t>Chemia</w:t>
            </w:r>
          </w:p>
        </w:tc>
        <w:tc>
          <w:tcPr>
            <w:tcW w:w="37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E" w:rsidRDefault="00735A7E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Temat 1 : Właściwości mydeł i ich otrzymywanie</w:t>
            </w:r>
          </w:p>
          <w:p w:rsidR="00735A7E" w:rsidRDefault="00735A7E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SŁUCHACZ</w:t>
            </w:r>
          </w:p>
          <w:p w:rsidR="00735A7E" w:rsidRDefault="00735A7E" w:rsidP="00875C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definiuje pojęcie </w:t>
            </w:r>
            <w:r>
              <w:rPr>
                <w:rFonts w:ascii="Arial" w:hAnsi="Arial" w:cs="Arial"/>
                <w:i/>
                <w:lang w:eastAsia="pl-PL"/>
              </w:rPr>
              <w:t>mydło,</w:t>
            </w:r>
          </w:p>
          <w:p w:rsidR="00735A7E" w:rsidRDefault="00735A7E" w:rsidP="00875C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opisuje proces zmydlania tłuszczów i zapisuje słownie przebieg tej reakcji chemicznej,</w:t>
            </w:r>
          </w:p>
          <w:p w:rsidR="00735A7E" w:rsidRDefault="00735A7E" w:rsidP="00875C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zapisuje równania reakcji zobojętnienia wybranych wyższych kwasów karboksylowych,</w:t>
            </w:r>
          </w:p>
          <w:p w:rsidR="00735A7E" w:rsidRDefault="00735A7E" w:rsidP="00875C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dokonuje podziału mydeł oraz opisuje ich właściwości i zastosowania,</w:t>
            </w:r>
          </w:p>
          <w:p w:rsidR="00735A7E" w:rsidRDefault="00735A7E" w:rsidP="00875C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wyjaśnia, dlaczego mydła mają odczyn zasadowy</w:t>
            </w:r>
          </w:p>
          <w:p w:rsidR="00735A7E" w:rsidRDefault="00735A7E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Temat 2: Mydło w walce o czystość.</w:t>
            </w:r>
          </w:p>
          <w:p w:rsidR="00735A7E" w:rsidRDefault="00735A7E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SŁUCHACZ</w:t>
            </w:r>
          </w:p>
          <w:p w:rsidR="00735A7E" w:rsidRDefault="00735A7E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-definiuje pojęcie </w:t>
            </w:r>
            <w:r>
              <w:rPr>
                <w:rFonts w:ascii="Arial" w:hAnsi="Arial" w:cs="Arial"/>
                <w:i/>
                <w:lang w:eastAsia="pl-PL"/>
              </w:rPr>
              <w:t>napięcia powierzchniowego</w:t>
            </w:r>
            <w:r>
              <w:rPr>
                <w:rFonts w:ascii="Arial" w:hAnsi="Arial" w:cs="Arial"/>
                <w:lang w:eastAsia="pl-PL"/>
              </w:rPr>
              <w:t xml:space="preserve"> oraz </w:t>
            </w:r>
            <w:r>
              <w:rPr>
                <w:rFonts w:ascii="Arial" w:hAnsi="Arial" w:cs="Arial"/>
                <w:i/>
                <w:lang w:eastAsia="pl-PL"/>
              </w:rPr>
              <w:t>substancji powierzchniowo czynnej,</w:t>
            </w:r>
          </w:p>
          <w:p w:rsidR="00735A7E" w:rsidRDefault="00735A7E" w:rsidP="00875C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wyjaśnia, na czym polega proces </w:t>
            </w:r>
            <w:r>
              <w:rPr>
                <w:rFonts w:ascii="Arial" w:hAnsi="Arial" w:cs="Arial"/>
                <w:b/>
                <w:lang w:eastAsia="pl-PL"/>
              </w:rPr>
              <w:lastRenderedPageBreak/>
              <w:t>usuwania brudu,</w:t>
            </w:r>
          </w:p>
          <w:p w:rsidR="00735A7E" w:rsidRDefault="00735A7E" w:rsidP="00875C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definiuje pojęcie </w:t>
            </w:r>
            <w:r>
              <w:rPr>
                <w:rFonts w:ascii="Arial" w:hAnsi="Arial" w:cs="Arial"/>
                <w:i/>
                <w:lang w:eastAsia="pl-PL"/>
              </w:rPr>
              <w:t>twarda woda,</w:t>
            </w:r>
          </w:p>
          <w:p w:rsidR="00735A7E" w:rsidRDefault="00735A7E" w:rsidP="00875C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wyjaśnia pojęcie </w:t>
            </w:r>
            <w:r>
              <w:rPr>
                <w:rFonts w:ascii="Arial" w:hAnsi="Arial" w:cs="Arial"/>
                <w:i/>
                <w:lang w:eastAsia="pl-PL"/>
              </w:rPr>
              <w:t>środki zmiękczające wodę,</w:t>
            </w:r>
          </w:p>
          <w:p w:rsidR="00735A7E" w:rsidRDefault="00735A7E" w:rsidP="00875C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zaznacza fragmenty hydrofobowe i hydrofilowe we wzorach cząsteczek substancji powierzchniowo czynnych.</w:t>
            </w:r>
          </w:p>
          <w:p w:rsidR="00735A7E" w:rsidRDefault="00735A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E" w:rsidRDefault="00735A7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Materiały edukacyjne do pracy samodzielnej:</w:t>
            </w:r>
          </w:p>
          <w:p w:rsidR="00735A7E" w:rsidRDefault="00735A7E" w:rsidP="00875C6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zasoby Internetu dotyczące mydeł</w:t>
            </w:r>
          </w:p>
          <w:p w:rsidR="00735A7E" w:rsidRDefault="00735A7E" w:rsidP="00875C6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chemii do szkoły ponadgimnazjalnej zakres podstawowy                    wyd. Nowa Era, Operon zagadnienia dotyczące otrzymywania mydeł</w:t>
            </w:r>
          </w:p>
          <w:p w:rsidR="00735A7E" w:rsidRDefault="00735A7E">
            <w:pPr>
              <w:rPr>
                <w:rFonts w:ascii="Arial" w:hAnsi="Arial" w:cs="Arial"/>
              </w:rPr>
            </w:pPr>
          </w:p>
          <w:p w:rsidR="00735A7E" w:rsidRDefault="00735A7E">
            <w:pPr>
              <w:rPr>
                <w:rFonts w:ascii="Arial" w:hAnsi="Arial" w:cs="Arial"/>
              </w:rPr>
            </w:pPr>
          </w:p>
          <w:p w:rsidR="00735A7E" w:rsidRDefault="00735A7E">
            <w:pPr>
              <w:rPr>
                <w:rFonts w:ascii="Arial" w:hAnsi="Arial" w:cs="Arial"/>
              </w:rPr>
            </w:pPr>
          </w:p>
          <w:p w:rsidR="00735A7E" w:rsidRDefault="00735A7E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Samodzielne zbudowanie modelu cząsteczki mydła i wyjaśnienie mechanizmu prania.</w:t>
            </w:r>
          </w:p>
          <w:p w:rsidR="00735A7E" w:rsidRDefault="00735A7E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Wykorzystanie informacji z:              -Internetu na temat budowy cząsteczki mydła,</w:t>
            </w:r>
          </w:p>
          <w:p w:rsidR="00735A7E" w:rsidRDefault="00735A7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-</w:t>
            </w:r>
            <w:r>
              <w:rPr>
                <w:rFonts w:ascii="Arial" w:hAnsi="Arial" w:cs="Arial"/>
              </w:rPr>
              <w:t xml:space="preserve"> platformy </w:t>
            </w:r>
            <w:hyperlink r:id="rId9" w:history="1">
              <w:r>
                <w:rPr>
                  <w:rStyle w:val="Hipercze"/>
                  <w:rFonts w:ascii="Arial" w:hAnsi="Arial" w:cs="Arial"/>
                </w:rPr>
                <w:t>www.epodreczniki.pl</w:t>
              </w:r>
            </w:hyperlink>
          </w:p>
        </w:tc>
      </w:tr>
      <w:tr w:rsidR="00735A7E" w:rsidTr="00735A7E">
        <w:trPr>
          <w:trHeight w:val="43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7E" w:rsidRDefault="00735A7E">
            <w:r>
              <w:lastRenderedPageBreak/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7E" w:rsidRDefault="00735A7E">
            <w:r>
              <w:t>Chemia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E" w:rsidRDefault="00735A7E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Temat 3,4: Emulsje i ich wykorzystywanie</w:t>
            </w:r>
          </w:p>
          <w:p w:rsidR="00735A7E" w:rsidRDefault="00735A7E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Słuchacz</w:t>
            </w:r>
          </w:p>
          <w:p w:rsidR="00735A7E" w:rsidRDefault="00735A7E" w:rsidP="00875C6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dokonuje podziału mieszanin ciekłych ze względu na wielkość cząstek substancji rozpuszczonej</w:t>
            </w:r>
          </w:p>
          <w:p w:rsidR="00735A7E" w:rsidRDefault="00735A7E" w:rsidP="00875C6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definiuje pojęcia </w:t>
            </w:r>
            <w:r>
              <w:rPr>
                <w:rFonts w:ascii="Arial" w:hAnsi="Arial" w:cs="Arial"/>
                <w:i/>
                <w:lang w:eastAsia="pl-PL"/>
              </w:rPr>
              <w:t>emulsja</w:t>
            </w:r>
            <w:r>
              <w:rPr>
                <w:rFonts w:ascii="Arial" w:hAnsi="Arial" w:cs="Arial"/>
                <w:lang w:eastAsia="pl-PL"/>
              </w:rPr>
              <w:t xml:space="preserve"> i </w:t>
            </w:r>
            <w:r>
              <w:rPr>
                <w:rFonts w:ascii="Arial" w:hAnsi="Arial" w:cs="Arial"/>
                <w:i/>
                <w:lang w:eastAsia="pl-PL"/>
              </w:rPr>
              <w:t>emulgator</w:t>
            </w:r>
          </w:p>
          <w:p w:rsidR="00735A7E" w:rsidRDefault="00735A7E" w:rsidP="00875C6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opisuje proces tworzenia się emulsji i ich zastosowania</w:t>
            </w:r>
          </w:p>
          <w:p w:rsidR="00735A7E" w:rsidRDefault="00735A7E">
            <w:pPr>
              <w:widowControl w:val="0"/>
              <w:autoSpaceDE w:val="0"/>
              <w:autoSpaceDN w:val="0"/>
              <w:adjustRightInd w:val="0"/>
              <w:ind w:left="170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7E" w:rsidRDefault="00735A7E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Wypracowanie definicji emulsji i podanie przykładów z życia codziennego</w:t>
            </w:r>
          </w:p>
          <w:p w:rsidR="00735A7E" w:rsidRDefault="00735A7E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Materiały do pracy własnej zamieszczone w platformie edukacyjnej, </w:t>
            </w:r>
          </w:p>
          <w:p w:rsidR="00735A7E" w:rsidRDefault="00735A7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- link do strony internetowej do ćwiczeń, </w:t>
            </w:r>
          </w:p>
        </w:tc>
      </w:tr>
    </w:tbl>
    <w:p w:rsidR="00EF2D70" w:rsidRPr="00735A7E" w:rsidRDefault="00EF2D70" w:rsidP="00735A7E"/>
    <w:sectPr w:rsidR="00EF2D70" w:rsidRPr="00735A7E" w:rsidSect="00EF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4F6E"/>
    <w:multiLevelType w:val="multilevel"/>
    <w:tmpl w:val="F930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A3801"/>
    <w:multiLevelType w:val="singleLevel"/>
    <w:tmpl w:val="4FE0C440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2">
    <w:nsid w:val="35232E0F"/>
    <w:multiLevelType w:val="singleLevel"/>
    <w:tmpl w:val="13C236D6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3">
    <w:nsid w:val="39F95772"/>
    <w:multiLevelType w:val="hybridMultilevel"/>
    <w:tmpl w:val="0F6AC5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776A0"/>
    <w:multiLevelType w:val="singleLevel"/>
    <w:tmpl w:val="1122B9EC"/>
    <w:lvl w:ilvl="0">
      <w:start w:val="1"/>
      <w:numFmt w:val="bullet"/>
      <w:lvlText w:val="-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5">
    <w:nsid w:val="5E0A78EA"/>
    <w:multiLevelType w:val="multilevel"/>
    <w:tmpl w:val="3470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FB3"/>
    <w:rsid w:val="0041037B"/>
    <w:rsid w:val="0046105E"/>
    <w:rsid w:val="0064271E"/>
    <w:rsid w:val="00735A7E"/>
    <w:rsid w:val="00865D7F"/>
    <w:rsid w:val="00885C8D"/>
    <w:rsid w:val="008F1CBD"/>
    <w:rsid w:val="0099782B"/>
    <w:rsid w:val="00C20660"/>
    <w:rsid w:val="00D76BF1"/>
    <w:rsid w:val="00DA62D2"/>
    <w:rsid w:val="00DD1FB3"/>
    <w:rsid w:val="00E757ED"/>
    <w:rsid w:val="00E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6BF1"/>
    <w:rPr>
      <w:color w:val="0000FF"/>
      <w:u w:val="single"/>
    </w:rPr>
  </w:style>
  <w:style w:type="table" w:styleId="Tabela-Siatka">
    <w:name w:val="Table Grid"/>
    <w:basedOn w:val="Standardowy"/>
    <w:rsid w:val="00D76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C8D"/>
    <w:pPr>
      <w:ind w:left="720"/>
      <w:contextualSpacing/>
    </w:pPr>
  </w:style>
  <w:style w:type="paragraph" w:styleId="Bezodstpw">
    <w:name w:val="No Spacing"/>
    <w:uiPriority w:val="1"/>
    <w:qFormat/>
    <w:rsid w:val="00735A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drecznik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zlifujangielski.pl/practical-english/reading-comprehension-czytanie-ze-zrozumieniem/b1-2-appear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odreczni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podrecz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Odbiorca</cp:lastModifiedBy>
  <cp:revision>14</cp:revision>
  <dcterms:created xsi:type="dcterms:W3CDTF">2020-04-17T08:58:00Z</dcterms:created>
  <dcterms:modified xsi:type="dcterms:W3CDTF">2020-05-18T06:25:00Z</dcterms:modified>
</cp:coreProperties>
</file>